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AAA3C" w14:textId="77777777" w:rsidR="00F916D4" w:rsidRPr="00F916D4" w:rsidRDefault="00F916D4" w:rsidP="00F916D4">
      <w:pPr>
        <w:rPr>
          <w:rFonts w:asciiTheme="minorHAnsi" w:hAnsiTheme="minorHAnsi" w:cstheme="minorHAnsi"/>
          <w:b/>
          <w:bCs/>
          <w:i/>
          <w:iCs/>
          <w:color w:val="FFC000" w:themeColor="accent4"/>
          <w:szCs w:val="20"/>
          <w:lang w:val="en-US"/>
        </w:rPr>
      </w:pPr>
      <w:r w:rsidRPr="00F916D4">
        <w:rPr>
          <w:rFonts w:asciiTheme="minorHAnsi" w:hAnsiTheme="minorHAnsi" w:cstheme="minorHAnsi"/>
          <w:b/>
          <w:bCs/>
          <w:i/>
          <w:iCs/>
          <w:color w:val="FFC000" w:themeColor="accent4"/>
          <w:szCs w:val="20"/>
          <w:lang w:val="en-US"/>
        </w:rPr>
        <w:t xml:space="preserve">Email to managers: how is </w:t>
      </w:r>
      <w:proofErr w:type="spellStart"/>
      <w:r w:rsidRPr="00F916D4">
        <w:rPr>
          <w:rFonts w:asciiTheme="minorHAnsi" w:hAnsiTheme="minorHAnsi" w:cstheme="minorHAnsi"/>
          <w:b/>
          <w:bCs/>
          <w:i/>
          <w:iCs/>
          <w:color w:val="FFC000" w:themeColor="accent4"/>
          <w:szCs w:val="20"/>
          <w:lang w:val="en-US"/>
        </w:rPr>
        <w:t>LifeCheck</w:t>
      </w:r>
      <w:proofErr w:type="spellEnd"/>
      <w:r w:rsidRPr="00F916D4">
        <w:rPr>
          <w:rFonts w:asciiTheme="minorHAnsi" w:hAnsiTheme="minorHAnsi" w:cstheme="minorHAnsi"/>
          <w:b/>
          <w:bCs/>
          <w:i/>
          <w:iCs/>
          <w:color w:val="FFC000" w:themeColor="accent4"/>
          <w:szCs w:val="20"/>
          <w:lang w:val="en-US"/>
        </w:rPr>
        <w:t xml:space="preserve"> going + use the signals checklist with your team</w:t>
      </w:r>
    </w:p>
    <w:p w14:paraId="4F9C9ADC" w14:textId="3E514CF8" w:rsidR="00F916D4" w:rsidRPr="00F916D4" w:rsidRDefault="007231CB" w:rsidP="00F916D4">
      <w:pPr>
        <w:rPr>
          <w:rFonts w:asciiTheme="minorHAnsi" w:hAnsiTheme="minorHAnsi" w:cstheme="minorHAnsi"/>
          <w:b/>
          <w:bCs/>
          <w:color w:val="FFC000" w:themeColor="accent4"/>
          <w:szCs w:val="20"/>
          <w:lang w:val="en-US"/>
        </w:rPr>
      </w:pPr>
      <w:r w:rsidRPr="00F916D4">
        <w:rPr>
          <w:rFonts w:asciiTheme="minorHAnsi" w:hAnsiTheme="minorHAnsi" w:cstheme="minorHAnsi"/>
          <w:b/>
          <w:bCs/>
          <w:color w:val="FFC000" w:themeColor="accent4"/>
          <w:szCs w:val="20"/>
          <w:lang w:val="en-US"/>
        </w:rPr>
        <w:t> </w:t>
      </w:r>
    </w:p>
    <w:p w14:paraId="45EDD31F" w14:textId="77777777" w:rsidR="00F916D4" w:rsidRPr="00F916D4" w:rsidRDefault="00F916D4" w:rsidP="00F916D4">
      <w:pPr>
        <w:rPr>
          <w:rFonts w:asciiTheme="minorHAnsi" w:hAnsiTheme="minorHAnsi" w:cstheme="minorHAnsi"/>
          <w:color w:val="000000" w:themeColor="text1"/>
          <w:lang w:val="en-US"/>
        </w:rPr>
      </w:pPr>
      <w:r w:rsidRPr="00F916D4">
        <w:rPr>
          <w:rFonts w:asciiTheme="minorHAnsi" w:hAnsiTheme="minorHAnsi" w:cstheme="minorHAnsi"/>
          <w:color w:val="000000" w:themeColor="text1"/>
          <w:lang w:val="en-US"/>
        </w:rPr>
        <w:t>Subject: How is everyone in your team doing?</w:t>
      </w:r>
    </w:p>
    <w:p w14:paraId="4FC92700" w14:textId="77777777" w:rsidR="00F916D4" w:rsidRPr="00F916D4" w:rsidRDefault="00F916D4" w:rsidP="00F916D4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72EA0390" w14:textId="77777777" w:rsidR="00F916D4" w:rsidRPr="00950DBB" w:rsidRDefault="00F916D4" w:rsidP="00F916D4">
      <w:pPr>
        <w:rPr>
          <w:rFonts w:asciiTheme="minorHAnsi" w:hAnsiTheme="minorHAnsi" w:cstheme="minorHAnsi"/>
          <w:color w:val="FF0000"/>
          <w:lang w:val="en-US"/>
        </w:rPr>
      </w:pPr>
      <w:r w:rsidRPr="00950DBB">
        <w:rPr>
          <w:rFonts w:asciiTheme="minorHAnsi" w:hAnsiTheme="minorHAnsi" w:cstheme="minorHAnsi"/>
          <w:color w:val="FF0000"/>
          <w:lang w:val="en-US"/>
        </w:rPr>
        <w:t>Dear [Name],</w:t>
      </w:r>
    </w:p>
    <w:p w14:paraId="16979FFB" w14:textId="77777777" w:rsidR="00F916D4" w:rsidRPr="00F916D4" w:rsidRDefault="00F916D4" w:rsidP="00F916D4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1E10C9E" w14:textId="77777777" w:rsidR="00F916D4" w:rsidRPr="00F916D4" w:rsidRDefault="00F916D4" w:rsidP="00F916D4">
      <w:pPr>
        <w:rPr>
          <w:rFonts w:asciiTheme="minorHAnsi" w:hAnsiTheme="minorHAnsi" w:cstheme="minorHAnsi"/>
          <w:color w:val="000000" w:themeColor="text1"/>
          <w:lang w:val="en-US"/>
        </w:rPr>
      </w:pPr>
      <w:r w:rsidRPr="00F916D4">
        <w:rPr>
          <w:rFonts w:asciiTheme="minorHAnsi" w:hAnsiTheme="minorHAnsi" w:cstheme="minorHAnsi"/>
          <w:color w:val="000000" w:themeColor="text1"/>
          <w:lang w:val="en-US"/>
        </w:rPr>
        <w:t xml:space="preserve">We’ve been working with </w:t>
      </w:r>
      <w:proofErr w:type="spellStart"/>
      <w:r w:rsidRPr="00F916D4">
        <w:rPr>
          <w:rFonts w:asciiTheme="minorHAnsi" w:hAnsiTheme="minorHAnsi" w:cstheme="minorHAnsi"/>
          <w:color w:val="000000" w:themeColor="text1"/>
          <w:lang w:val="en-US"/>
        </w:rPr>
        <w:t>LifeCheck</w:t>
      </w:r>
      <w:proofErr w:type="spellEnd"/>
      <w:r w:rsidRPr="00F916D4">
        <w:rPr>
          <w:rFonts w:asciiTheme="minorHAnsi" w:hAnsiTheme="minorHAnsi" w:cstheme="minorHAnsi"/>
          <w:color w:val="000000" w:themeColor="text1"/>
          <w:lang w:val="en-US"/>
        </w:rPr>
        <w:t xml:space="preserve"> for some time now. As a manager, you play an important role in keeping the platform visible and actively used. That’s why we’d love to hear: how is your team doing? Does everyone know about </w:t>
      </w:r>
      <w:proofErr w:type="spellStart"/>
      <w:r w:rsidRPr="00F916D4">
        <w:rPr>
          <w:rFonts w:asciiTheme="minorHAnsi" w:hAnsiTheme="minorHAnsi" w:cstheme="minorHAnsi"/>
          <w:color w:val="000000" w:themeColor="text1"/>
          <w:lang w:val="en-US"/>
        </w:rPr>
        <w:t>LifeCheck</w:t>
      </w:r>
      <w:proofErr w:type="spellEnd"/>
      <w:r w:rsidRPr="00F916D4">
        <w:rPr>
          <w:rFonts w:asciiTheme="minorHAnsi" w:hAnsiTheme="minorHAnsi" w:cstheme="minorHAnsi"/>
          <w:color w:val="000000" w:themeColor="text1"/>
          <w:lang w:val="en-US"/>
        </w:rPr>
        <w:t>, is the app installed on their phones, and have you received any feedback or booked a consult yourself?</w:t>
      </w:r>
    </w:p>
    <w:p w14:paraId="41ADD839" w14:textId="77777777" w:rsidR="00F916D4" w:rsidRPr="00F916D4" w:rsidRDefault="00F916D4" w:rsidP="00F916D4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31F59EDA" w14:textId="69E05605" w:rsidR="005F0106" w:rsidRPr="005F0106" w:rsidRDefault="005F0106" w:rsidP="005F0106">
      <w:pPr>
        <w:rPr>
          <w:rFonts w:asciiTheme="minorHAnsi" w:hAnsiTheme="minorHAnsi" w:cstheme="minorHAnsi"/>
          <w:b/>
          <w:bCs/>
          <w:lang w:val="en-US"/>
        </w:rPr>
      </w:pPr>
      <w:r w:rsidRPr="005F0106">
        <w:rPr>
          <w:rFonts w:asciiTheme="minorHAnsi" w:hAnsiTheme="minorHAnsi" w:cstheme="minorHAnsi"/>
          <w:b/>
          <w:bCs/>
          <w:lang w:val="en-US"/>
        </w:rPr>
        <w:t xml:space="preserve">Tips to keep </w:t>
      </w:r>
      <w:proofErr w:type="spellStart"/>
      <w:r w:rsidRPr="005F0106">
        <w:rPr>
          <w:rFonts w:asciiTheme="minorHAnsi" w:hAnsiTheme="minorHAnsi" w:cstheme="minorHAnsi"/>
          <w:b/>
          <w:bCs/>
          <w:lang w:val="en-US"/>
        </w:rPr>
        <w:t>LifeCheck</w:t>
      </w:r>
      <w:proofErr w:type="spellEnd"/>
      <w:r w:rsidRPr="005F0106">
        <w:rPr>
          <w:rFonts w:asciiTheme="minorHAnsi" w:hAnsiTheme="minorHAnsi" w:cstheme="minorHAnsi"/>
          <w:b/>
          <w:bCs/>
          <w:lang w:val="en-US"/>
        </w:rPr>
        <w:t xml:space="preserve"> top of mind</w:t>
      </w:r>
    </w:p>
    <w:p w14:paraId="313432D8" w14:textId="0670D705" w:rsidR="00F916D4" w:rsidRPr="00F916D4" w:rsidRDefault="00F916D4" w:rsidP="00F916D4">
      <w:pPr>
        <w:pStyle w:val="Lijstalinea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  <w:lang w:val="en-US"/>
        </w:rPr>
      </w:pPr>
      <w:r w:rsidRPr="00F916D4">
        <w:rPr>
          <w:rFonts w:asciiTheme="minorHAnsi" w:hAnsiTheme="minorHAnsi" w:cstheme="minorHAnsi"/>
          <w:color w:val="000000" w:themeColor="text1"/>
          <w:lang w:val="en-US"/>
        </w:rPr>
        <w:t xml:space="preserve">Introduce </w:t>
      </w:r>
      <w:proofErr w:type="spellStart"/>
      <w:r w:rsidRPr="00F916D4">
        <w:rPr>
          <w:rFonts w:asciiTheme="minorHAnsi" w:hAnsiTheme="minorHAnsi" w:cstheme="minorHAnsi"/>
          <w:color w:val="000000" w:themeColor="text1"/>
          <w:lang w:val="en-US"/>
        </w:rPr>
        <w:t>LifeCheck</w:t>
      </w:r>
      <w:proofErr w:type="spellEnd"/>
      <w:r w:rsidRPr="00F916D4">
        <w:rPr>
          <w:rFonts w:asciiTheme="minorHAnsi" w:hAnsiTheme="minorHAnsi" w:cstheme="minorHAnsi"/>
          <w:color w:val="000000" w:themeColor="text1"/>
          <w:lang w:val="en-US"/>
        </w:rPr>
        <w:t xml:space="preserve"> to new colleagues during onboarding.</w:t>
      </w:r>
    </w:p>
    <w:p w14:paraId="3A8F45FC" w14:textId="611BD032" w:rsidR="00F916D4" w:rsidRPr="00F916D4" w:rsidRDefault="00F916D4" w:rsidP="00F916D4">
      <w:pPr>
        <w:pStyle w:val="Lijstalinea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  <w:lang w:val="en-US"/>
        </w:rPr>
      </w:pPr>
      <w:r w:rsidRPr="00F916D4">
        <w:rPr>
          <w:rFonts w:asciiTheme="minorHAnsi" w:hAnsiTheme="minorHAnsi" w:cstheme="minorHAnsi"/>
          <w:color w:val="000000" w:themeColor="text1"/>
          <w:lang w:val="en-US"/>
        </w:rPr>
        <w:t xml:space="preserve">Discuss </w:t>
      </w:r>
      <w:proofErr w:type="spellStart"/>
      <w:r w:rsidRPr="00F916D4">
        <w:rPr>
          <w:rFonts w:asciiTheme="minorHAnsi" w:hAnsiTheme="minorHAnsi" w:cstheme="minorHAnsi"/>
          <w:color w:val="000000" w:themeColor="text1"/>
          <w:lang w:val="en-US"/>
        </w:rPr>
        <w:t>LifeCheck</w:t>
      </w:r>
      <w:proofErr w:type="spellEnd"/>
      <w:r w:rsidRPr="00F916D4">
        <w:rPr>
          <w:rFonts w:asciiTheme="minorHAnsi" w:hAnsiTheme="minorHAnsi" w:cstheme="minorHAnsi"/>
          <w:color w:val="000000" w:themeColor="text1"/>
          <w:lang w:val="en-US"/>
        </w:rPr>
        <w:t xml:space="preserve"> in performance and 1-on-1 conversations, and remind your team during busy periods.</w:t>
      </w:r>
    </w:p>
    <w:p w14:paraId="257CB342" w14:textId="77777777" w:rsidR="00F916D4" w:rsidRPr="00F916D4" w:rsidRDefault="00F916D4" w:rsidP="00F916D4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3BF5B53B" w14:textId="6A6FC811" w:rsidR="00F916D4" w:rsidRPr="00F916D4" w:rsidRDefault="00F916D4" w:rsidP="00F916D4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F916D4">
        <w:rPr>
          <w:rFonts w:asciiTheme="minorHAnsi" w:hAnsiTheme="minorHAnsi" w:cstheme="minorHAnsi"/>
          <w:b/>
          <w:bCs/>
          <w:color w:val="000000" w:themeColor="text1"/>
          <w:lang w:val="en-US"/>
        </w:rPr>
        <w:t>Mental Health Week (2–</w:t>
      </w:r>
      <w:r>
        <w:rPr>
          <w:rFonts w:asciiTheme="minorHAnsi" w:hAnsiTheme="minorHAnsi" w:cstheme="minorHAnsi"/>
          <w:b/>
          <w:bCs/>
          <w:color w:val="000000" w:themeColor="text1"/>
          <w:lang w:val="en-US"/>
        </w:rPr>
        <w:t>7</w:t>
      </w:r>
      <w:r w:rsidRPr="00F916D4">
        <w:rPr>
          <w:rFonts w:asciiTheme="minorHAnsi" w:hAnsiTheme="minorHAnsi" w:cstheme="minorHAnsi"/>
          <w:b/>
          <w:bCs/>
          <w:color w:val="000000" w:themeColor="text1"/>
          <w:lang w:val="en-US"/>
        </w:rPr>
        <w:t xml:space="preserve"> June)</w:t>
      </w:r>
    </w:p>
    <w:p w14:paraId="5C36727F" w14:textId="247691B0" w:rsidR="00F916D4" w:rsidRPr="00F916D4" w:rsidRDefault="00F916D4" w:rsidP="00F916D4">
      <w:pPr>
        <w:rPr>
          <w:rFonts w:asciiTheme="minorHAnsi" w:hAnsiTheme="minorHAnsi" w:cstheme="minorHAnsi"/>
          <w:color w:val="000000" w:themeColor="text1"/>
          <w:lang w:val="en-US"/>
        </w:rPr>
      </w:pPr>
      <w:r w:rsidRPr="00F916D4">
        <w:rPr>
          <w:rFonts w:asciiTheme="minorHAnsi" w:hAnsiTheme="minorHAnsi" w:cstheme="minorHAnsi"/>
          <w:color w:val="000000" w:themeColor="text1"/>
          <w:lang w:val="en-US"/>
        </w:rPr>
        <w:t xml:space="preserve">During this week, the focus is on </w:t>
      </w:r>
      <w:proofErr w:type="spellStart"/>
      <w:r w:rsidRPr="00F916D4">
        <w:rPr>
          <w:rFonts w:asciiTheme="minorHAnsi" w:hAnsiTheme="minorHAnsi" w:cstheme="minorHAnsi"/>
          <w:color w:val="000000" w:themeColor="text1"/>
          <w:lang w:val="en-US"/>
        </w:rPr>
        <w:t>recognising</w:t>
      </w:r>
      <w:proofErr w:type="spellEnd"/>
      <w:r w:rsidRPr="00F916D4">
        <w:rPr>
          <w:rFonts w:asciiTheme="minorHAnsi" w:hAnsiTheme="minorHAnsi" w:cstheme="minorHAnsi"/>
          <w:color w:val="000000" w:themeColor="text1"/>
          <w:lang w:val="en-US"/>
        </w:rPr>
        <w:t xml:space="preserve"> signs of mental strain. </w:t>
      </w:r>
      <w:proofErr w:type="spellStart"/>
      <w:r w:rsidRPr="00F916D4">
        <w:rPr>
          <w:rFonts w:asciiTheme="minorHAnsi" w:hAnsiTheme="minorHAnsi" w:cstheme="minorHAnsi"/>
          <w:color w:val="000000" w:themeColor="text1"/>
          <w:lang w:val="en-US"/>
        </w:rPr>
        <w:t>LifeCheck</w:t>
      </w:r>
      <w:proofErr w:type="spellEnd"/>
      <w:r w:rsidRPr="00F916D4">
        <w:rPr>
          <w:rFonts w:asciiTheme="minorHAnsi" w:hAnsiTheme="minorHAnsi" w:cstheme="minorHAnsi"/>
          <w:color w:val="000000" w:themeColor="text1"/>
          <w:lang w:val="en-US"/>
        </w:rPr>
        <w:t xml:space="preserve"> has developed a checklist that makes it easy to identify signals of (work-related) stress among team members. </w:t>
      </w:r>
      <w:r w:rsidR="00950DBB" w:rsidRPr="00950DBB">
        <w:rPr>
          <w:rFonts w:asciiTheme="minorHAnsi" w:hAnsiTheme="minorHAnsi" w:cstheme="minorHAnsi"/>
          <w:color w:val="FF0000"/>
          <w:lang w:val="en-US"/>
        </w:rPr>
        <w:t>You can find the checklist attached to this email.</w:t>
      </w:r>
    </w:p>
    <w:p w14:paraId="2FD358B7" w14:textId="77777777" w:rsidR="00F916D4" w:rsidRPr="00F916D4" w:rsidRDefault="00F916D4" w:rsidP="00F916D4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9FF3181" w14:textId="77777777" w:rsidR="00F916D4" w:rsidRPr="00F916D4" w:rsidRDefault="00F916D4" w:rsidP="00F916D4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F916D4">
        <w:rPr>
          <w:rFonts w:asciiTheme="minorHAnsi" w:hAnsiTheme="minorHAnsi" w:cstheme="minorHAnsi"/>
          <w:b/>
          <w:bCs/>
          <w:color w:val="000000" w:themeColor="text1"/>
          <w:lang w:val="en-US"/>
        </w:rPr>
        <w:t>When can you use the checklist?</w:t>
      </w:r>
    </w:p>
    <w:p w14:paraId="2E1B1794" w14:textId="3D00FD65" w:rsidR="00F916D4" w:rsidRPr="00F916D4" w:rsidRDefault="00F916D4" w:rsidP="00F916D4">
      <w:pPr>
        <w:pStyle w:val="Lijstalinea"/>
        <w:numPr>
          <w:ilvl w:val="0"/>
          <w:numId w:val="15"/>
        </w:numPr>
        <w:rPr>
          <w:rFonts w:asciiTheme="minorHAnsi" w:hAnsiTheme="minorHAnsi" w:cstheme="minorHAnsi"/>
          <w:color w:val="000000" w:themeColor="text1"/>
          <w:lang w:val="en-US"/>
        </w:rPr>
      </w:pPr>
      <w:r w:rsidRPr="00F916D4">
        <w:rPr>
          <w:rFonts w:asciiTheme="minorHAnsi" w:hAnsiTheme="minorHAnsi" w:cstheme="minorHAnsi"/>
          <w:color w:val="000000" w:themeColor="text1"/>
          <w:lang w:val="en-US"/>
        </w:rPr>
        <w:t>Before a 1-on-1 conversation</w:t>
      </w:r>
    </w:p>
    <w:p w14:paraId="606449F4" w14:textId="7C861144" w:rsidR="00F916D4" w:rsidRPr="00F916D4" w:rsidRDefault="00F916D4" w:rsidP="00F916D4">
      <w:pPr>
        <w:pStyle w:val="Lijstalinea"/>
        <w:numPr>
          <w:ilvl w:val="0"/>
          <w:numId w:val="15"/>
        </w:numPr>
        <w:rPr>
          <w:rFonts w:asciiTheme="minorHAnsi" w:hAnsiTheme="minorHAnsi" w:cstheme="minorHAnsi"/>
          <w:color w:val="000000" w:themeColor="text1"/>
          <w:lang w:val="en-US"/>
        </w:rPr>
      </w:pPr>
      <w:r w:rsidRPr="00F916D4">
        <w:rPr>
          <w:rFonts w:asciiTheme="minorHAnsi" w:hAnsiTheme="minorHAnsi" w:cstheme="minorHAnsi"/>
          <w:color w:val="000000" w:themeColor="text1"/>
          <w:lang w:val="en-US"/>
        </w:rPr>
        <w:t>Monthly on a fixed moment</w:t>
      </w:r>
    </w:p>
    <w:p w14:paraId="0275F088" w14:textId="5407CDF5" w:rsidR="00F916D4" w:rsidRPr="00F916D4" w:rsidRDefault="00F916D4" w:rsidP="00F916D4">
      <w:pPr>
        <w:pStyle w:val="Lijstalinea"/>
        <w:numPr>
          <w:ilvl w:val="0"/>
          <w:numId w:val="15"/>
        </w:numPr>
        <w:rPr>
          <w:rFonts w:asciiTheme="minorHAnsi" w:hAnsiTheme="minorHAnsi" w:cstheme="minorHAnsi"/>
          <w:color w:val="000000" w:themeColor="text1"/>
          <w:lang w:val="en-US"/>
        </w:rPr>
      </w:pPr>
      <w:r w:rsidRPr="00F916D4">
        <w:rPr>
          <w:rFonts w:asciiTheme="minorHAnsi" w:hAnsiTheme="minorHAnsi" w:cstheme="minorHAnsi"/>
          <w:color w:val="000000" w:themeColor="text1"/>
          <w:lang w:val="en-US"/>
        </w:rPr>
        <w:t>During Mental Health Week</w:t>
      </w:r>
    </w:p>
    <w:p w14:paraId="0199518D" w14:textId="77777777" w:rsidR="00F916D4" w:rsidRPr="00F916D4" w:rsidRDefault="00F916D4" w:rsidP="00F916D4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71DA2DEB" w14:textId="516183AF" w:rsidR="00F916D4" w:rsidRPr="00950DBB" w:rsidRDefault="00F916D4" w:rsidP="00F916D4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950DBB">
        <w:rPr>
          <w:rFonts w:asciiTheme="minorHAnsi" w:hAnsiTheme="minorHAnsi" w:cstheme="minorHAnsi"/>
          <w:b/>
          <w:bCs/>
          <w:color w:val="000000" w:themeColor="text1"/>
          <w:lang w:val="en-US"/>
        </w:rPr>
        <w:t xml:space="preserve">Take good care of your team </w:t>
      </w:r>
      <w:r w:rsidR="00950DBB" w:rsidRPr="00950DBB">
        <w:rPr>
          <w:rFonts w:asciiTheme="minorHAnsi" w:hAnsiTheme="minorHAnsi" w:cstheme="minorHAnsi"/>
          <w:b/>
          <w:bCs/>
          <w:color w:val="000000" w:themeColor="text1"/>
          <w:lang w:val="en-US"/>
        </w:rPr>
        <w:t>(</w:t>
      </w:r>
      <w:r w:rsidRPr="00950DBB">
        <w:rPr>
          <w:rFonts w:asciiTheme="minorHAnsi" w:hAnsiTheme="minorHAnsi" w:cstheme="minorHAnsi"/>
          <w:b/>
          <w:bCs/>
          <w:color w:val="000000" w:themeColor="text1"/>
          <w:lang w:val="en-US"/>
        </w:rPr>
        <w:t>and yourself</w:t>
      </w:r>
      <w:r w:rsidR="00950DBB" w:rsidRPr="00950DBB">
        <w:rPr>
          <w:rFonts w:asciiTheme="minorHAnsi" w:hAnsiTheme="minorHAnsi" w:cstheme="minorHAnsi"/>
          <w:b/>
          <w:bCs/>
          <w:color w:val="000000" w:themeColor="text1"/>
          <w:lang w:val="en-US"/>
        </w:rPr>
        <w:t>)</w:t>
      </w:r>
    </w:p>
    <w:p w14:paraId="5A207AD6" w14:textId="77777777" w:rsidR="00F916D4" w:rsidRPr="00F916D4" w:rsidRDefault="00F916D4" w:rsidP="00F916D4">
      <w:pPr>
        <w:rPr>
          <w:rFonts w:asciiTheme="minorHAnsi" w:hAnsiTheme="minorHAnsi" w:cstheme="minorHAnsi"/>
          <w:color w:val="000000" w:themeColor="text1"/>
          <w:lang w:val="en-US"/>
        </w:rPr>
      </w:pPr>
      <w:r w:rsidRPr="00F916D4">
        <w:rPr>
          <w:rFonts w:asciiTheme="minorHAnsi" w:hAnsiTheme="minorHAnsi" w:cstheme="minorHAnsi"/>
          <w:color w:val="000000" w:themeColor="text1"/>
          <w:lang w:val="en-US"/>
        </w:rPr>
        <w:t xml:space="preserve">Checking in regularly helps you spot early signals and keep your team healthy and </w:t>
      </w:r>
      <w:proofErr w:type="spellStart"/>
      <w:r w:rsidRPr="00F916D4">
        <w:rPr>
          <w:rFonts w:asciiTheme="minorHAnsi" w:hAnsiTheme="minorHAnsi" w:cstheme="minorHAnsi"/>
          <w:color w:val="000000" w:themeColor="text1"/>
          <w:lang w:val="en-US"/>
        </w:rPr>
        <w:t>energised</w:t>
      </w:r>
      <w:proofErr w:type="spellEnd"/>
      <w:r w:rsidRPr="00F916D4">
        <w:rPr>
          <w:rFonts w:asciiTheme="minorHAnsi" w:hAnsiTheme="minorHAnsi" w:cstheme="minorHAnsi"/>
          <w:color w:val="000000" w:themeColor="text1"/>
          <w:lang w:val="en-US"/>
        </w:rPr>
        <w:t xml:space="preserve">. On the </w:t>
      </w:r>
      <w:proofErr w:type="spellStart"/>
      <w:r w:rsidRPr="00F916D4">
        <w:rPr>
          <w:rFonts w:asciiTheme="minorHAnsi" w:hAnsiTheme="minorHAnsi" w:cstheme="minorHAnsi"/>
          <w:color w:val="000000" w:themeColor="text1"/>
          <w:lang w:val="en-US"/>
        </w:rPr>
        <w:t>LifeCheck</w:t>
      </w:r>
      <w:proofErr w:type="spellEnd"/>
      <w:r w:rsidRPr="00F916D4">
        <w:rPr>
          <w:rFonts w:asciiTheme="minorHAnsi" w:hAnsiTheme="minorHAnsi" w:cstheme="minorHAnsi"/>
          <w:color w:val="000000" w:themeColor="text1"/>
          <w:lang w:val="en-US"/>
        </w:rPr>
        <w:t xml:space="preserve"> platform, new articles are published regularly on topics such as burnout prevention and work-related stress. For example, an interview with Evelien (42), who unknowingly moved toward burnout and where a short </w:t>
      </w:r>
      <w:proofErr w:type="spellStart"/>
      <w:r w:rsidRPr="00F916D4">
        <w:rPr>
          <w:rFonts w:asciiTheme="minorHAnsi" w:hAnsiTheme="minorHAnsi" w:cstheme="minorHAnsi"/>
          <w:color w:val="000000" w:themeColor="text1"/>
          <w:lang w:val="en-US"/>
        </w:rPr>
        <w:t>LifeCheck</w:t>
      </w:r>
      <w:proofErr w:type="spellEnd"/>
      <w:r w:rsidRPr="00F916D4">
        <w:rPr>
          <w:rFonts w:asciiTheme="minorHAnsi" w:hAnsiTheme="minorHAnsi" w:cstheme="minorHAnsi"/>
          <w:color w:val="000000" w:themeColor="text1"/>
          <w:lang w:val="en-US"/>
        </w:rPr>
        <w:t xml:space="preserve"> consult made a real difference. Actively highlighting these types of articles can be helpful for your team. And don’t forget: your own wellbeing matters too.</w:t>
      </w:r>
    </w:p>
    <w:p w14:paraId="2B15551C" w14:textId="77777777" w:rsidR="00F916D4" w:rsidRPr="00F916D4" w:rsidRDefault="00F916D4" w:rsidP="00F916D4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6C6EE631" w14:textId="77777777" w:rsidR="00F916D4" w:rsidRPr="00950DBB" w:rsidRDefault="00F916D4" w:rsidP="00F916D4">
      <w:pPr>
        <w:rPr>
          <w:rFonts w:asciiTheme="minorHAnsi" w:hAnsiTheme="minorHAnsi" w:cstheme="minorHAnsi"/>
          <w:color w:val="FF0000"/>
          <w:lang w:val="en-US"/>
        </w:rPr>
      </w:pPr>
      <w:r w:rsidRPr="00950DBB">
        <w:rPr>
          <w:rFonts w:asciiTheme="minorHAnsi" w:hAnsiTheme="minorHAnsi" w:cstheme="minorHAnsi"/>
          <w:color w:val="FF0000"/>
          <w:lang w:val="en-US"/>
        </w:rPr>
        <w:t>Kind regards,</w:t>
      </w:r>
    </w:p>
    <w:p w14:paraId="7581C987" w14:textId="77777777" w:rsidR="00F916D4" w:rsidRPr="00950DBB" w:rsidRDefault="00F916D4" w:rsidP="00F916D4">
      <w:pPr>
        <w:rPr>
          <w:rFonts w:asciiTheme="minorHAnsi" w:hAnsiTheme="minorHAnsi" w:cstheme="minorHAnsi"/>
          <w:color w:val="FF0000"/>
          <w:lang w:val="en-US"/>
        </w:rPr>
      </w:pPr>
    </w:p>
    <w:p w14:paraId="4E04C438" w14:textId="0F1D3742" w:rsidR="00EF2DCE" w:rsidRPr="00950DBB" w:rsidRDefault="00F916D4" w:rsidP="00F916D4">
      <w:pPr>
        <w:rPr>
          <w:rFonts w:asciiTheme="minorHAnsi" w:hAnsiTheme="minorHAnsi" w:cstheme="minorHAnsi"/>
          <w:color w:val="FF0000"/>
        </w:rPr>
      </w:pPr>
      <w:r w:rsidRPr="00950DBB">
        <w:rPr>
          <w:rFonts w:asciiTheme="minorHAnsi" w:hAnsiTheme="minorHAnsi" w:cstheme="minorHAnsi"/>
          <w:color w:val="FF0000"/>
        </w:rPr>
        <w:t>[</w:t>
      </w:r>
      <w:proofErr w:type="spellStart"/>
      <w:r w:rsidRPr="00950DBB">
        <w:rPr>
          <w:rFonts w:asciiTheme="minorHAnsi" w:hAnsiTheme="minorHAnsi" w:cstheme="minorHAnsi"/>
          <w:color w:val="FF0000"/>
        </w:rPr>
        <w:t>Sender</w:t>
      </w:r>
      <w:proofErr w:type="spellEnd"/>
      <w:r w:rsidRPr="00950DBB">
        <w:rPr>
          <w:rFonts w:asciiTheme="minorHAnsi" w:hAnsiTheme="minorHAnsi" w:cstheme="minorHAnsi"/>
          <w:color w:val="FF0000"/>
        </w:rPr>
        <w:t>]</w:t>
      </w:r>
    </w:p>
    <w:sectPr w:rsidR="00EF2DCE" w:rsidRPr="00950DBB" w:rsidSect="009D3E6C">
      <w:headerReference w:type="default" r:id="rId11"/>
      <w:type w:val="continuous"/>
      <w:pgSz w:w="11900" w:h="16820"/>
      <w:pgMar w:top="2211" w:right="624" w:bottom="1418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D529E" w14:textId="77777777" w:rsidR="00CB1E39" w:rsidRDefault="00CB1E39" w:rsidP="0029718B">
      <w:pPr>
        <w:spacing w:line="240" w:lineRule="auto"/>
      </w:pPr>
      <w:r>
        <w:separator/>
      </w:r>
    </w:p>
  </w:endnote>
  <w:endnote w:type="continuationSeparator" w:id="0">
    <w:p w14:paraId="49B9BCE6" w14:textId="77777777" w:rsidR="00CB1E39" w:rsidRDefault="00CB1E39" w:rsidP="0029718B">
      <w:pPr>
        <w:spacing w:line="240" w:lineRule="auto"/>
      </w:pPr>
      <w:r>
        <w:continuationSeparator/>
      </w:r>
    </w:p>
  </w:endnote>
  <w:endnote w:type="continuationNotice" w:id="1">
    <w:p w14:paraId="4937CEC0" w14:textId="77777777" w:rsidR="00CB1E39" w:rsidRDefault="00CB1E3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0A1BD" w14:textId="77777777" w:rsidR="00CB1E39" w:rsidRDefault="00CB1E39" w:rsidP="0029718B">
      <w:pPr>
        <w:spacing w:line="240" w:lineRule="auto"/>
      </w:pPr>
      <w:r>
        <w:separator/>
      </w:r>
    </w:p>
  </w:footnote>
  <w:footnote w:type="continuationSeparator" w:id="0">
    <w:p w14:paraId="6342651D" w14:textId="77777777" w:rsidR="00CB1E39" w:rsidRDefault="00CB1E39" w:rsidP="0029718B">
      <w:pPr>
        <w:spacing w:line="240" w:lineRule="auto"/>
      </w:pPr>
      <w:r>
        <w:continuationSeparator/>
      </w:r>
    </w:p>
  </w:footnote>
  <w:footnote w:type="continuationNotice" w:id="1">
    <w:p w14:paraId="4F782904" w14:textId="77777777" w:rsidR="00CB1E39" w:rsidRDefault="00CB1E3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0F25" w14:textId="77777777" w:rsidR="0029718B" w:rsidRDefault="006E64A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FB14B0" wp14:editId="7955886A">
          <wp:simplePos x="0" y="0"/>
          <wp:positionH relativeFrom="column">
            <wp:posOffset>-720090</wp:posOffset>
          </wp:positionH>
          <wp:positionV relativeFrom="paragraph">
            <wp:posOffset>-683895</wp:posOffset>
          </wp:positionV>
          <wp:extent cx="7550785" cy="10685780"/>
          <wp:effectExtent l="0" t="0" r="571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090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6249"/>
    <w:multiLevelType w:val="hybridMultilevel"/>
    <w:tmpl w:val="C5922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0422"/>
    <w:multiLevelType w:val="hybridMultilevel"/>
    <w:tmpl w:val="1FE4CFBA"/>
    <w:lvl w:ilvl="0" w:tplc="B082EBE8">
      <w:start w:val="1"/>
      <w:numFmt w:val="decimal"/>
      <w:lvlText w:val="•"/>
      <w:lvlJc w:val="left"/>
      <w:pPr>
        <w:ind w:left="720" w:hanging="360"/>
      </w:pPr>
    </w:lvl>
    <w:lvl w:ilvl="1" w:tplc="CB062E24">
      <w:start w:val="1"/>
      <w:numFmt w:val="lowerLetter"/>
      <w:lvlText w:val="%2."/>
      <w:lvlJc w:val="left"/>
      <w:pPr>
        <w:ind w:left="1440" w:hanging="360"/>
      </w:pPr>
    </w:lvl>
    <w:lvl w:ilvl="2" w:tplc="97DA11F6">
      <w:start w:val="1"/>
      <w:numFmt w:val="lowerRoman"/>
      <w:lvlText w:val="%3."/>
      <w:lvlJc w:val="right"/>
      <w:pPr>
        <w:ind w:left="2160" w:hanging="180"/>
      </w:pPr>
    </w:lvl>
    <w:lvl w:ilvl="3" w:tplc="89E47FE0">
      <w:start w:val="1"/>
      <w:numFmt w:val="decimal"/>
      <w:lvlText w:val="%4."/>
      <w:lvlJc w:val="left"/>
      <w:pPr>
        <w:ind w:left="2880" w:hanging="360"/>
      </w:pPr>
    </w:lvl>
    <w:lvl w:ilvl="4" w:tplc="3BD4AF0E">
      <w:start w:val="1"/>
      <w:numFmt w:val="lowerLetter"/>
      <w:lvlText w:val="%5."/>
      <w:lvlJc w:val="left"/>
      <w:pPr>
        <w:ind w:left="3600" w:hanging="360"/>
      </w:pPr>
    </w:lvl>
    <w:lvl w:ilvl="5" w:tplc="4D6A72E2">
      <w:start w:val="1"/>
      <w:numFmt w:val="lowerRoman"/>
      <w:lvlText w:val="%6."/>
      <w:lvlJc w:val="right"/>
      <w:pPr>
        <w:ind w:left="4320" w:hanging="180"/>
      </w:pPr>
    </w:lvl>
    <w:lvl w:ilvl="6" w:tplc="CBFADEA6">
      <w:start w:val="1"/>
      <w:numFmt w:val="decimal"/>
      <w:lvlText w:val="%7."/>
      <w:lvlJc w:val="left"/>
      <w:pPr>
        <w:ind w:left="5040" w:hanging="360"/>
      </w:pPr>
    </w:lvl>
    <w:lvl w:ilvl="7" w:tplc="25C8D960">
      <w:start w:val="1"/>
      <w:numFmt w:val="lowerLetter"/>
      <w:lvlText w:val="%8."/>
      <w:lvlJc w:val="left"/>
      <w:pPr>
        <w:ind w:left="5760" w:hanging="360"/>
      </w:pPr>
    </w:lvl>
    <w:lvl w:ilvl="8" w:tplc="DE8073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74F1"/>
    <w:multiLevelType w:val="hybridMultilevel"/>
    <w:tmpl w:val="5C245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C7957"/>
    <w:multiLevelType w:val="multilevel"/>
    <w:tmpl w:val="9A38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C5185E"/>
    <w:multiLevelType w:val="hybridMultilevel"/>
    <w:tmpl w:val="E146BCB6"/>
    <w:lvl w:ilvl="0" w:tplc="1354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6C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E7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21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2E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0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0C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80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6F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32188B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97132"/>
    <w:multiLevelType w:val="hybridMultilevel"/>
    <w:tmpl w:val="AD203A64"/>
    <w:lvl w:ilvl="0" w:tplc="831C4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EE0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C48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F00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284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B8C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E45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667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3E5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8E47A74"/>
    <w:multiLevelType w:val="hybridMultilevel"/>
    <w:tmpl w:val="15DAABCA"/>
    <w:lvl w:ilvl="0" w:tplc="0E46E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4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CE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2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20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0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CFC0A76"/>
    <w:multiLevelType w:val="multilevel"/>
    <w:tmpl w:val="27DC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C104BF"/>
    <w:multiLevelType w:val="hybridMultilevel"/>
    <w:tmpl w:val="A84271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D37B8"/>
    <w:multiLevelType w:val="multilevel"/>
    <w:tmpl w:val="9AF63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83CE5"/>
    <w:multiLevelType w:val="multilevel"/>
    <w:tmpl w:val="19B6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58252B"/>
    <w:multiLevelType w:val="hybridMultilevel"/>
    <w:tmpl w:val="C7629C62"/>
    <w:lvl w:ilvl="0" w:tplc="C8947DC8">
      <w:start w:val="1"/>
      <w:numFmt w:val="decimal"/>
      <w:lvlText w:val="%1."/>
      <w:lvlJc w:val="left"/>
      <w:pPr>
        <w:ind w:left="720" w:hanging="360"/>
      </w:pPr>
    </w:lvl>
    <w:lvl w:ilvl="1" w:tplc="D3E82952">
      <w:start w:val="1"/>
      <w:numFmt w:val="lowerLetter"/>
      <w:lvlText w:val="%2."/>
      <w:lvlJc w:val="left"/>
      <w:pPr>
        <w:ind w:left="1440" w:hanging="360"/>
      </w:pPr>
    </w:lvl>
    <w:lvl w:ilvl="2" w:tplc="B0FA1656">
      <w:start w:val="1"/>
      <w:numFmt w:val="lowerRoman"/>
      <w:lvlText w:val="%3."/>
      <w:lvlJc w:val="right"/>
      <w:pPr>
        <w:ind w:left="2160" w:hanging="180"/>
      </w:pPr>
    </w:lvl>
    <w:lvl w:ilvl="3" w:tplc="66FC4B02">
      <w:start w:val="1"/>
      <w:numFmt w:val="decimal"/>
      <w:lvlText w:val="%4."/>
      <w:lvlJc w:val="left"/>
      <w:pPr>
        <w:ind w:left="2880" w:hanging="360"/>
      </w:pPr>
    </w:lvl>
    <w:lvl w:ilvl="4" w:tplc="F5B49CFC">
      <w:start w:val="1"/>
      <w:numFmt w:val="lowerLetter"/>
      <w:lvlText w:val="%5."/>
      <w:lvlJc w:val="left"/>
      <w:pPr>
        <w:ind w:left="3600" w:hanging="360"/>
      </w:pPr>
    </w:lvl>
    <w:lvl w:ilvl="5" w:tplc="DA7205F2">
      <w:start w:val="1"/>
      <w:numFmt w:val="lowerRoman"/>
      <w:lvlText w:val="%6."/>
      <w:lvlJc w:val="right"/>
      <w:pPr>
        <w:ind w:left="4320" w:hanging="180"/>
      </w:pPr>
    </w:lvl>
    <w:lvl w:ilvl="6" w:tplc="99108B1E">
      <w:start w:val="1"/>
      <w:numFmt w:val="decimal"/>
      <w:lvlText w:val="%7."/>
      <w:lvlJc w:val="left"/>
      <w:pPr>
        <w:ind w:left="5040" w:hanging="360"/>
      </w:pPr>
    </w:lvl>
    <w:lvl w:ilvl="7" w:tplc="9EAA6932">
      <w:start w:val="1"/>
      <w:numFmt w:val="lowerLetter"/>
      <w:lvlText w:val="%8."/>
      <w:lvlJc w:val="left"/>
      <w:pPr>
        <w:ind w:left="5760" w:hanging="360"/>
      </w:pPr>
    </w:lvl>
    <w:lvl w:ilvl="8" w:tplc="073A8FD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676D2"/>
    <w:multiLevelType w:val="hybridMultilevel"/>
    <w:tmpl w:val="42C85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769152">
    <w:abstractNumId w:val="13"/>
  </w:num>
  <w:num w:numId="2" w16cid:durableId="583026599">
    <w:abstractNumId w:val="2"/>
  </w:num>
  <w:num w:numId="3" w16cid:durableId="693534377">
    <w:abstractNumId w:val="8"/>
  </w:num>
  <w:num w:numId="4" w16cid:durableId="1947421207">
    <w:abstractNumId w:val="5"/>
  </w:num>
  <w:num w:numId="5" w16cid:durableId="1712225545">
    <w:abstractNumId w:val="1"/>
  </w:num>
  <w:num w:numId="6" w16cid:durableId="1112474881">
    <w:abstractNumId w:val="3"/>
  </w:num>
  <w:num w:numId="7" w16cid:durableId="1243249222">
    <w:abstractNumId w:val="6"/>
  </w:num>
  <w:num w:numId="8" w16cid:durableId="1286154978">
    <w:abstractNumId w:val="0"/>
  </w:num>
  <w:num w:numId="9" w16cid:durableId="152112750">
    <w:abstractNumId w:val="11"/>
  </w:num>
  <w:num w:numId="10" w16cid:durableId="1741438613">
    <w:abstractNumId w:val="12"/>
  </w:num>
  <w:num w:numId="11" w16cid:durableId="534923783">
    <w:abstractNumId w:val="7"/>
  </w:num>
  <w:num w:numId="12" w16cid:durableId="2092727613">
    <w:abstractNumId w:val="4"/>
  </w:num>
  <w:num w:numId="13" w16cid:durableId="2114208254">
    <w:abstractNumId w:val="9"/>
  </w:num>
  <w:num w:numId="14" w16cid:durableId="573206284">
    <w:abstractNumId w:val="10"/>
  </w:num>
  <w:num w:numId="15" w16cid:durableId="3659089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CE"/>
    <w:rsid w:val="000057EF"/>
    <w:rsid w:val="00014F44"/>
    <w:rsid w:val="00027E97"/>
    <w:rsid w:val="000369CE"/>
    <w:rsid w:val="00044B60"/>
    <w:rsid w:val="00044F9F"/>
    <w:rsid w:val="00067D8B"/>
    <w:rsid w:val="00083AA4"/>
    <w:rsid w:val="00096E86"/>
    <w:rsid w:val="000A0AC7"/>
    <w:rsid w:val="000B4DD2"/>
    <w:rsid w:val="000D2D2C"/>
    <w:rsid w:val="000E2010"/>
    <w:rsid w:val="000E4597"/>
    <w:rsid w:val="000E5649"/>
    <w:rsid w:val="000F0EE8"/>
    <w:rsid w:val="00101FE7"/>
    <w:rsid w:val="00112A54"/>
    <w:rsid w:val="00113206"/>
    <w:rsid w:val="00121610"/>
    <w:rsid w:val="0018607B"/>
    <w:rsid w:val="001A1A53"/>
    <w:rsid w:val="001C3606"/>
    <w:rsid w:val="001C640E"/>
    <w:rsid w:val="001E0A59"/>
    <w:rsid w:val="00200005"/>
    <w:rsid w:val="0022782C"/>
    <w:rsid w:val="002323DB"/>
    <w:rsid w:val="002422EB"/>
    <w:rsid w:val="00242A9D"/>
    <w:rsid w:val="002448FB"/>
    <w:rsid w:val="00257622"/>
    <w:rsid w:val="00262AE6"/>
    <w:rsid w:val="002743B5"/>
    <w:rsid w:val="002833CE"/>
    <w:rsid w:val="002852E2"/>
    <w:rsid w:val="0029718B"/>
    <w:rsid w:val="002D3706"/>
    <w:rsid w:val="002F3535"/>
    <w:rsid w:val="002F48E0"/>
    <w:rsid w:val="003052F4"/>
    <w:rsid w:val="003078CB"/>
    <w:rsid w:val="00321A95"/>
    <w:rsid w:val="00321EC5"/>
    <w:rsid w:val="0033613E"/>
    <w:rsid w:val="003373D3"/>
    <w:rsid w:val="00341500"/>
    <w:rsid w:val="00344568"/>
    <w:rsid w:val="003466EE"/>
    <w:rsid w:val="0035305C"/>
    <w:rsid w:val="003750EE"/>
    <w:rsid w:val="00397180"/>
    <w:rsid w:val="003A0D42"/>
    <w:rsid w:val="003A3B0D"/>
    <w:rsid w:val="003A70A0"/>
    <w:rsid w:val="003B5F8C"/>
    <w:rsid w:val="003C20FD"/>
    <w:rsid w:val="003E3BAC"/>
    <w:rsid w:val="003E5B24"/>
    <w:rsid w:val="003E63D7"/>
    <w:rsid w:val="003F7ECB"/>
    <w:rsid w:val="0040079A"/>
    <w:rsid w:val="00421155"/>
    <w:rsid w:val="00424A33"/>
    <w:rsid w:val="00425C05"/>
    <w:rsid w:val="00431252"/>
    <w:rsid w:val="00431A78"/>
    <w:rsid w:val="00433A9F"/>
    <w:rsid w:val="0043746E"/>
    <w:rsid w:val="0043761F"/>
    <w:rsid w:val="004518F9"/>
    <w:rsid w:val="00455AEC"/>
    <w:rsid w:val="00461A79"/>
    <w:rsid w:val="00482F9D"/>
    <w:rsid w:val="00490F40"/>
    <w:rsid w:val="0049409C"/>
    <w:rsid w:val="004A6D2B"/>
    <w:rsid w:val="004C113D"/>
    <w:rsid w:val="004C7D13"/>
    <w:rsid w:val="004E6C51"/>
    <w:rsid w:val="004F748D"/>
    <w:rsid w:val="00500223"/>
    <w:rsid w:val="00500ECA"/>
    <w:rsid w:val="005148BB"/>
    <w:rsid w:val="005224FB"/>
    <w:rsid w:val="00550F1B"/>
    <w:rsid w:val="00573FC2"/>
    <w:rsid w:val="005801BA"/>
    <w:rsid w:val="0059394E"/>
    <w:rsid w:val="005A1E27"/>
    <w:rsid w:val="005A2D3D"/>
    <w:rsid w:val="005B4C4A"/>
    <w:rsid w:val="005C7F91"/>
    <w:rsid w:val="005D2033"/>
    <w:rsid w:val="005E1B16"/>
    <w:rsid w:val="005F0106"/>
    <w:rsid w:val="005F56DA"/>
    <w:rsid w:val="006214EA"/>
    <w:rsid w:val="0062195B"/>
    <w:rsid w:val="00642081"/>
    <w:rsid w:val="00643BF1"/>
    <w:rsid w:val="00645D06"/>
    <w:rsid w:val="00650128"/>
    <w:rsid w:val="00653840"/>
    <w:rsid w:val="006876ED"/>
    <w:rsid w:val="006B201F"/>
    <w:rsid w:val="006D1BF0"/>
    <w:rsid w:val="006E19CA"/>
    <w:rsid w:val="006E1BE5"/>
    <w:rsid w:val="006E29C9"/>
    <w:rsid w:val="006E64AD"/>
    <w:rsid w:val="006F3841"/>
    <w:rsid w:val="00705651"/>
    <w:rsid w:val="00707151"/>
    <w:rsid w:val="007228B3"/>
    <w:rsid w:val="007231CB"/>
    <w:rsid w:val="0073232B"/>
    <w:rsid w:val="00732AF7"/>
    <w:rsid w:val="007503EE"/>
    <w:rsid w:val="0075486F"/>
    <w:rsid w:val="00767177"/>
    <w:rsid w:val="007672DF"/>
    <w:rsid w:val="00767BD0"/>
    <w:rsid w:val="007818DD"/>
    <w:rsid w:val="007A7548"/>
    <w:rsid w:val="007B5318"/>
    <w:rsid w:val="007C57C0"/>
    <w:rsid w:val="007C7F51"/>
    <w:rsid w:val="007E4AB5"/>
    <w:rsid w:val="007F0D8A"/>
    <w:rsid w:val="00801B82"/>
    <w:rsid w:val="00807823"/>
    <w:rsid w:val="008124F9"/>
    <w:rsid w:val="0081267C"/>
    <w:rsid w:val="00814072"/>
    <w:rsid w:val="00816F1E"/>
    <w:rsid w:val="00820F10"/>
    <w:rsid w:val="008253AB"/>
    <w:rsid w:val="00825A48"/>
    <w:rsid w:val="00831664"/>
    <w:rsid w:val="008369C9"/>
    <w:rsid w:val="00837B32"/>
    <w:rsid w:val="00840E87"/>
    <w:rsid w:val="00843E27"/>
    <w:rsid w:val="008513C8"/>
    <w:rsid w:val="008548C8"/>
    <w:rsid w:val="00896C51"/>
    <w:rsid w:val="008A6348"/>
    <w:rsid w:val="008C495E"/>
    <w:rsid w:val="008E3AC0"/>
    <w:rsid w:val="008F3608"/>
    <w:rsid w:val="008F6E8B"/>
    <w:rsid w:val="009074BB"/>
    <w:rsid w:val="009102A6"/>
    <w:rsid w:val="009203BD"/>
    <w:rsid w:val="00926677"/>
    <w:rsid w:val="00947034"/>
    <w:rsid w:val="00950DBB"/>
    <w:rsid w:val="009638B3"/>
    <w:rsid w:val="009652FF"/>
    <w:rsid w:val="00970391"/>
    <w:rsid w:val="00970BC6"/>
    <w:rsid w:val="00991293"/>
    <w:rsid w:val="00992023"/>
    <w:rsid w:val="009932FB"/>
    <w:rsid w:val="00995D99"/>
    <w:rsid w:val="00995F2A"/>
    <w:rsid w:val="009C166F"/>
    <w:rsid w:val="009C6297"/>
    <w:rsid w:val="009D3E6C"/>
    <w:rsid w:val="009D4D9F"/>
    <w:rsid w:val="009D5959"/>
    <w:rsid w:val="009D6505"/>
    <w:rsid w:val="009E4234"/>
    <w:rsid w:val="009E5F14"/>
    <w:rsid w:val="00A00E89"/>
    <w:rsid w:val="00A01E3E"/>
    <w:rsid w:val="00A95853"/>
    <w:rsid w:val="00AA4CC6"/>
    <w:rsid w:val="00AF3615"/>
    <w:rsid w:val="00B01B7C"/>
    <w:rsid w:val="00B21AB7"/>
    <w:rsid w:val="00B30E03"/>
    <w:rsid w:val="00B4631F"/>
    <w:rsid w:val="00B750BF"/>
    <w:rsid w:val="00B76A8A"/>
    <w:rsid w:val="00B97C70"/>
    <w:rsid w:val="00BA6ED1"/>
    <w:rsid w:val="00BB07B0"/>
    <w:rsid w:val="00BB277B"/>
    <w:rsid w:val="00BD5777"/>
    <w:rsid w:val="00BD6CF9"/>
    <w:rsid w:val="00BD7BF9"/>
    <w:rsid w:val="00BE063E"/>
    <w:rsid w:val="00BE0C5E"/>
    <w:rsid w:val="00C02696"/>
    <w:rsid w:val="00C25103"/>
    <w:rsid w:val="00C263B6"/>
    <w:rsid w:val="00C35E13"/>
    <w:rsid w:val="00C64F60"/>
    <w:rsid w:val="00C85FAB"/>
    <w:rsid w:val="00C86606"/>
    <w:rsid w:val="00C87AAC"/>
    <w:rsid w:val="00CA6300"/>
    <w:rsid w:val="00CB1E39"/>
    <w:rsid w:val="00CB4E03"/>
    <w:rsid w:val="00CB6CD6"/>
    <w:rsid w:val="00CD3A14"/>
    <w:rsid w:val="00CE475F"/>
    <w:rsid w:val="00CE5EBF"/>
    <w:rsid w:val="00CF0554"/>
    <w:rsid w:val="00CF140D"/>
    <w:rsid w:val="00D00665"/>
    <w:rsid w:val="00D35813"/>
    <w:rsid w:val="00D4001A"/>
    <w:rsid w:val="00D43487"/>
    <w:rsid w:val="00D60D72"/>
    <w:rsid w:val="00D679EB"/>
    <w:rsid w:val="00D90512"/>
    <w:rsid w:val="00D90702"/>
    <w:rsid w:val="00DC396B"/>
    <w:rsid w:val="00DE31E2"/>
    <w:rsid w:val="00DF0A86"/>
    <w:rsid w:val="00E02361"/>
    <w:rsid w:val="00E21839"/>
    <w:rsid w:val="00E47144"/>
    <w:rsid w:val="00E743F0"/>
    <w:rsid w:val="00E7576E"/>
    <w:rsid w:val="00E77A95"/>
    <w:rsid w:val="00E91176"/>
    <w:rsid w:val="00EA1580"/>
    <w:rsid w:val="00EA4D9B"/>
    <w:rsid w:val="00EB1A1D"/>
    <w:rsid w:val="00EB3C2B"/>
    <w:rsid w:val="00ED5817"/>
    <w:rsid w:val="00EF2DCE"/>
    <w:rsid w:val="00F02094"/>
    <w:rsid w:val="00F05617"/>
    <w:rsid w:val="00F15656"/>
    <w:rsid w:val="00F16E91"/>
    <w:rsid w:val="00F214B2"/>
    <w:rsid w:val="00F32D11"/>
    <w:rsid w:val="00F40E65"/>
    <w:rsid w:val="00F4224C"/>
    <w:rsid w:val="00F524F2"/>
    <w:rsid w:val="00F62F5B"/>
    <w:rsid w:val="00F804A2"/>
    <w:rsid w:val="00F83037"/>
    <w:rsid w:val="00F916D4"/>
    <w:rsid w:val="00FB3206"/>
    <w:rsid w:val="00FC0B5A"/>
    <w:rsid w:val="00FD033E"/>
    <w:rsid w:val="00FD4CA8"/>
    <w:rsid w:val="00FD7C4A"/>
    <w:rsid w:val="00FF0E53"/>
    <w:rsid w:val="1B640565"/>
    <w:rsid w:val="1C583740"/>
    <w:rsid w:val="1FC787CF"/>
    <w:rsid w:val="207A1037"/>
    <w:rsid w:val="2E05B36C"/>
    <w:rsid w:val="2F9DD25E"/>
    <w:rsid w:val="3BF25590"/>
    <w:rsid w:val="3EA972F8"/>
    <w:rsid w:val="4116DCA0"/>
    <w:rsid w:val="47D51D6E"/>
    <w:rsid w:val="4832BA54"/>
    <w:rsid w:val="4A644016"/>
    <w:rsid w:val="4D142C44"/>
    <w:rsid w:val="511CD6D9"/>
    <w:rsid w:val="53B5C672"/>
    <w:rsid w:val="5721E0E0"/>
    <w:rsid w:val="60B7DC0A"/>
    <w:rsid w:val="61916B47"/>
    <w:rsid w:val="6678F831"/>
    <w:rsid w:val="730DE9F0"/>
    <w:rsid w:val="759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F599"/>
  <w15:chartTrackingRefBased/>
  <w15:docId w15:val="{9D2D4CD7-1A6C-4230-AA0B-F5D0D7C7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B0D"/>
    <w:pPr>
      <w:spacing w:line="240" w:lineRule="exact"/>
      <w:contextualSpacing/>
    </w:pPr>
    <w:rPr>
      <w:rFonts w:ascii="Arial" w:eastAsiaTheme="minorEastAsia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54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14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18B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18B"/>
    <w:rPr>
      <w:rFonts w:eastAsiaTheme="minorEastAsia"/>
    </w:rPr>
  </w:style>
  <w:style w:type="paragraph" w:customStyle="1" w:styleId="Basisalinea">
    <w:name w:val="[Basisalinea]"/>
    <w:basedOn w:val="Standaard"/>
    <w:uiPriority w:val="99"/>
    <w:rsid w:val="003A3B0D"/>
    <w:pPr>
      <w:autoSpaceDE w:val="0"/>
      <w:autoSpaceDN w:val="0"/>
      <w:adjustRightInd w:val="0"/>
      <w:spacing w:line="240" w:lineRule="atLeast"/>
      <w:contextualSpacing w:val="0"/>
      <w:textAlignment w:val="center"/>
    </w:pPr>
    <w:rPr>
      <w:rFonts w:ascii="Helvetica" w:eastAsiaTheme="minorHAnsi" w:hAnsi="Helvetica" w:cs="Helvetica"/>
      <w:color w:val="000000"/>
      <w:szCs w:val="20"/>
    </w:rPr>
  </w:style>
  <w:style w:type="paragraph" w:styleId="Geenafstand">
    <w:name w:val="No Spacing"/>
    <w:uiPriority w:val="1"/>
    <w:qFormat/>
    <w:rsid w:val="009102A6"/>
    <w:pPr>
      <w:contextualSpacing/>
    </w:pPr>
    <w:rPr>
      <w:rFonts w:ascii="Arial" w:eastAsiaTheme="minorEastAsia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9638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3E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4D142C44"/>
    <w:pPr>
      <w:spacing w:after="80"/>
    </w:pPr>
    <w:rPr>
      <w:rFonts w:asciiTheme="majorHAnsi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4D142C44"/>
    <w:pPr>
      <w:ind w:left="720"/>
    </w:pPr>
  </w:style>
  <w:style w:type="paragraph" w:styleId="Normaalweb">
    <w:name w:val="Normal (Web)"/>
    <w:basedOn w:val="Standaard"/>
    <w:uiPriority w:val="99"/>
    <w:unhideWhenUsed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  <w14:ligatures w14:val="standardContextual"/>
    </w:rPr>
  </w:style>
  <w:style w:type="character" w:styleId="Zwaar">
    <w:name w:val="Strong"/>
    <w:basedOn w:val="Standaardalinea-lettertype"/>
    <w:uiPriority w:val="22"/>
    <w:qFormat/>
    <w:rsid w:val="005A1E27"/>
    <w:rPr>
      <w:b/>
      <w:bCs/>
    </w:rPr>
  </w:style>
  <w:style w:type="paragraph" w:customStyle="1" w:styleId="paragraph">
    <w:name w:val="paragraph"/>
    <w:basedOn w:val="Standaard"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5A1E27"/>
  </w:style>
  <w:style w:type="character" w:customStyle="1" w:styleId="eop">
    <w:name w:val="eop"/>
    <w:basedOn w:val="Standaardalinea-lettertype"/>
    <w:rsid w:val="005A1E27"/>
  </w:style>
  <w:style w:type="character" w:customStyle="1" w:styleId="scxw59670058">
    <w:name w:val="scxw59670058"/>
    <w:basedOn w:val="Standaardalinea-lettertype"/>
    <w:rsid w:val="005A1E27"/>
  </w:style>
  <w:style w:type="character" w:customStyle="1" w:styleId="TitelChar">
    <w:name w:val="Titel Char"/>
    <w:basedOn w:val="Standaardalinea-lettertype"/>
    <w:link w:val="Titel"/>
    <w:uiPriority w:val="10"/>
    <w:rsid w:val="005A1E27"/>
    <w:rPr>
      <w:rFonts w:asciiTheme="majorHAnsi" w:eastAsiaTheme="minorEastAsia" w:hAnsiTheme="majorHAnsi" w:cstheme="majorEastAsia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1E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1E27"/>
    <w:pPr>
      <w:spacing w:after="160" w:line="240" w:lineRule="auto"/>
      <w:contextualSpacing w:val="0"/>
    </w:pPr>
    <w:rPr>
      <w:rFonts w:ascii="Lucida Sans Unicode" w:eastAsiaTheme="minorHAnsi" w:hAnsi="Lucida Sans Unicode"/>
      <w:color w:val="002060"/>
      <w:kern w:val="2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1E27"/>
    <w:rPr>
      <w:rFonts w:ascii="Lucida Sans Unicode" w:hAnsi="Lucida Sans Unicode"/>
      <w:color w:val="002060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1E27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5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8548C8"/>
    <w:rPr>
      <w:i/>
      <w:iCs/>
      <w:color w:val="4472C4" w:themeColor="accent1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14EA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1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8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breebaart\Robidus%20Groep%20BV\EXT%20LifeCheck%20-%20General\01.%20Branding%20&amp;%20Positionering\02%20-%20Huisstijl%20Templates\LifeCheck%20Word-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0ee16-58be-4d04-b687-5b27d2a3c0da">
      <Terms xmlns="http://schemas.microsoft.com/office/infopath/2007/PartnerControls"/>
    </lcf76f155ced4ddcb4097134ff3c332f>
    <TaxCatchAll xmlns="f0f2f870-946a-4ffb-8b63-ba901eecaa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E6E20A74B5E4F90EFDFBDBC89D154" ma:contentTypeVersion="19" ma:contentTypeDescription="Create a new document." ma:contentTypeScope="" ma:versionID="4a8d962791a500d06e665b0bc86ce9d9">
  <xsd:schema xmlns:xsd="http://www.w3.org/2001/XMLSchema" xmlns:xs="http://www.w3.org/2001/XMLSchema" xmlns:p="http://schemas.microsoft.com/office/2006/metadata/properties" xmlns:ns2="3300ee16-58be-4d04-b687-5b27d2a3c0da" xmlns:ns3="f0f2f870-946a-4ffb-8b63-ba901eecaa84" targetNamespace="http://schemas.microsoft.com/office/2006/metadata/properties" ma:root="true" ma:fieldsID="76c6a04efe2e01c5b99718b83538e11f" ns2:_="" ns3:_="">
    <xsd:import namespace="3300ee16-58be-4d04-b687-5b27d2a3c0da"/>
    <xsd:import namespace="f0f2f870-946a-4ffb-8b63-ba901eec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ee16-58be-4d04-b687-5b27d2a3c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f870-946a-4ffb-8b63-ba901eeca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d06a-8a2b-47f2-a3e8-ae25501fe506}" ma:internalName="TaxCatchAll" ma:showField="CatchAllData" ma:web="f0f2f870-946a-4ffb-8b63-ba901eeca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C54592-688F-484F-B173-1DC7F50B9D2C}">
  <ds:schemaRefs>
    <ds:schemaRef ds:uri="http://schemas.microsoft.com/office/2006/metadata/properties"/>
    <ds:schemaRef ds:uri="http://schemas.microsoft.com/office/infopath/2007/PartnerControls"/>
    <ds:schemaRef ds:uri="3300ee16-58be-4d04-b687-5b27d2a3c0da"/>
    <ds:schemaRef ds:uri="f0f2f870-946a-4ffb-8b63-ba901eecaa84"/>
  </ds:schemaRefs>
</ds:datastoreItem>
</file>

<file path=customXml/itemProps2.xml><?xml version="1.0" encoding="utf-8"?>
<ds:datastoreItem xmlns:ds="http://schemas.openxmlformats.org/officeDocument/2006/customXml" ds:itemID="{B2E79B52-FC07-4986-8097-57EDA2E1BBDF}"/>
</file>

<file path=customXml/itemProps3.xml><?xml version="1.0" encoding="utf-8"?>
<ds:datastoreItem xmlns:ds="http://schemas.openxmlformats.org/officeDocument/2006/customXml" ds:itemID="{2CE670C6-860A-4E60-BC08-158EF94591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ACC174-1000-46B8-A1D8-F607B79BF0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LifeCheck Word-template</Template>
  <TotalTime>27</TotalTime>
  <Pages>1</Pages>
  <Words>249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Lootsma</dc:creator>
  <cp:keywords/>
  <dc:description/>
  <cp:lastModifiedBy>Laura Breebaart</cp:lastModifiedBy>
  <cp:revision>21</cp:revision>
  <cp:lastPrinted>2025-02-17T11:02:00Z</cp:lastPrinted>
  <dcterms:created xsi:type="dcterms:W3CDTF">2025-10-22T12:25:00Z</dcterms:created>
  <dcterms:modified xsi:type="dcterms:W3CDTF">2025-12-05T13:56:00Z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0x01010026AE6E20A74B5E4F90EFDFBDBC89D154</vt:lpwstr>
  </property>
  <property fmtid="{D5CDD505-2E9C-101B-9397-08002B2CF9AE}" pid="3" name="MediaServiceImageTags">
    <vt:lpwstr/>
  </property>
</Properties>
</file>