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1D1B4" w14:textId="305177D8" w:rsidR="00F31DE0" w:rsidRDefault="00F31DE0" w:rsidP="00F31DE0">
      <w:pPr>
        <w:rPr>
          <w:rFonts w:asciiTheme="minorHAnsi" w:hAnsiTheme="minorHAnsi" w:cstheme="minorHAnsi"/>
          <w:b/>
          <w:bCs/>
          <w:i/>
          <w:iCs/>
          <w:color w:val="FFC000" w:themeColor="accent4"/>
          <w:lang w:val="en-US"/>
        </w:rPr>
      </w:pPr>
      <w:r>
        <w:rPr>
          <w:rFonts w:asciiTheme="minorHAnsi" w:hAnsiTheme="minorHAnsi" w:cstheme="minorHAnsi"/>
          <w:b/>
          <w:bCs/>
          <w:i/>
          <w:iCs/>
          <w:color w:val="FFC000" w:themeColor="accent4"/>
          <w:lang w:val="en-US"/>
        </w:rPr>
        <w:t>T</w:t>
      </w:r>
      <w:r w:rsidRPr="00F31DE0">
        <w:rPr>
          <w:rFonts w:asciiTheme="minorHAnsi" w:hAnsiTheme="minorHAnsi" w:cstheme="minorHAnsi"/>
          <w:b/>
          <w:bCs/>
          <w:i/>
          <w:iCs/>
          <w:color w:val="FFC000" w:themeColor="accent4"/>
          <w:lang w:val="en-US"/>
        </w:rPr>
        <w:t xml:space="preserve">emplate intranet: Get to Know the Get Fit </w:t>
      </w:r>
      <w:proofErr w:type="spellStart"/>
      <w:r w:rsidRPr="00F31DE0">
        <w:rPr>
          <w:rFonts w:asciiTheme="minorHAnsi" w:hAnsiTheme="minorHAnsi" w:cstheme="minorHAnsi"/>
          <w:b/>
          <w:bCs/>
          <w:i/>
          <w:iCs/>
          <w:color w:val="FFC000" w:themeColor="accent4"/>
          <w:lang w:val="en-US"/>
        </w:rPr>
        <w:t>Programme</w:t>
      </w:r>
      <w:proofErr w:type="spellEnd"/>
    </w:p>
    <w:p w14:paraId="0A23E35D" w14:textId="77777777" w:rsidR="00F31DE0" w:rsidRPr="00F31DE0" w:rsidRDefault="00F31DE0" w:rsidP="00F31DE0">
      <w:pPr>
        <w:rPr>
          <w:rFonts w:asciiTheme="minorHAnsi" w:hAnsiTheme="minorHAnsi" w:cstheme="minorHAnsi"/>
          <w:b/>
          <w:bCs/>
          <w:i/>
          <w:iCs/>
          <w:color w:val="FFC000" w:themeColor="accent4"/>
          <w:lang w:val="en-US"/>
        </w:rPr>
      </w:pPr>
    </w:p>
    <w:p w14:paraId="7856E085" w14:textId="77777777" w:rsidR="00F31DE0" w:rsidRPr="00F31DE0" w:rsidRDefault="00F31DE0" w:rsidP="00F31DE0">
      <w:pPr>
        <w:rPr>
          <w:rFonts w:asciiTheme="minorHAnsi" w:hAnsiTheme="minorHAnsi" w:cstheme="minorHAnsi"/>
          <w:lang w:val="en-US"/>
        </w:rPr>
      </w:pPr>
      <w:r w:rsidRPr="00F31DE0">
        <w:rPr>
          <w:rFonts w:asciiTheme="minorHAnsi" w:hAnsiTheme="minorHAnsi" w:cstheme="minorHAnsi"/>
          <w:lang w:val="en-US"/>
        </w:rPr>
        <w:t xml:space="preserve">Summer is here, making it a perfect moment to start working consciously on your health. Longer days and good weather make it easier to stay active, try out healthy habits and take a moment to reflect on your nutrition and lifestyle. Small steps taken now can make a big difference throughout the rest of the year. That’s why we’re sharing the Get Fit </w:t>
      </w:r>
      <w:proofErr w:type="spellStart"/>
      <w:r w:rsidRPr="00F31DE0">
        <w:rPr>
          <w:rFonts w:asciiTheme="minorHAnsi" w:hAnsiTheme="minorHAnsi" w:cstheme="minorHAnsi"/>
          <w:lang w:val="en-US"/>
        </w:rPr>
        <w:t>Programme</w:t>
      </w:r>
      <w:proofErr w:type="spellEnd"/>
      <w:r w:rsidRPr="00F31DE0">
        <w:rPr>
          <w:rFonts w:asciiTheme="minorHAnsi" w:hAnsiTheme="minorHAnsi" w:cstheme="minorHAnsi"/>
          <w:lang w:val="en-US"/>
        </w:rPr>
        <w:t xml:space="preserve"> from </w:t>
      </w:r>
      <w:proofErr w:type="spellStart"/>
      <w:r w:rsidRPr="00F31DE0">
        <w:rPr>
          <w:rFonts w:asciiTheme="minorHAnsi" w:hAnsiTheme="minorHAnsi" w:cstheme="minorHAnsi"/>
          <w:lang w:val="en-US"/>
        </w:rPr>
        <w:t>LifeCheck</w:t>
      </w:r>
      <w:proofErr w:type="spellEnd"/>
      <w:r w:rsidRPr="00F31DE0">
        <w:rPr>
          <w:rFonts w:asciiTheme="minorHAnsi" w:hAnsiTheme="minorHAnsi" w:cstheme="minorHAnsi"/>
          <w:lang w:val="en-US"/>
        </w:rPr>
        <w:t>: an accessible way to become fitter step by step and build healthy habits.</w:t>
      </w:r>
    </w:p>
    <w:p w14:paraId="1B54A8C1" w14:textId="77777777" w:rsidR="00F31DE0" w:rsidRPr="00F31DE0" w:rsidRDefault="00F31DE0" w:rsidP="00F31DE0">
      <w:pPr>
        <w:rPr>
          <w:rFonts w:asciiTheme="minorHAnsi" w:hAnsiTheme="minorHAnsi" w:cstheme="minorHAnsi"/>
          <w:lang w:val="en-US"/>
        </w:rPr>
      </w:pPr>
    </w:p>
    <w:p w14:paraId="37F05184" w14:textId="238408DC" w:rsidR="00F31DE0" w:rsidRPr="00F31DE0" w:rsidRDefault="00F31DE0" w:rsidP="00F31DE0">
      <w:pPr>
        <w:rPr>
          <w:rFonts w:asciiTheme="minorHAnsi" w:hAnsiTheme="minorHAnsi" w:cstheme="minorHAnsi"/>
          <w:lang w:val="en-US"/>
        </w:rPr>
      </w:pPr>
      <w:r w:rsidRPr="00F31DE0">
        <w:rPr>
          <w:rFonts w:asciiTheme="minorHAnsi" w:hAnsiTheme="minorHAnsi" w:cstheme="minorHAnsi"/>
          <w:lang w:val="en-US"/>
        </w:rPr>
        <w:t>In 4 or 8 weeks, you’ll work towards your personal goals. You’ll start with an intake session with a dietitian, followed by a plan tailored to your daily life.</w:t>
      </w:r>
    </w:p>
    <w:p w14:paraId="3AB742A2" w14:textId="77777777" w:rsidR="00F31DE0" w:rsidRPr="00F31DE0" w:rsidRDefault="00F31DE0" w:rsidP="00F31DE0">
      <w:pPr>
        <w:rPr>
          <w:rFonts w:asciiTheme="minorHAnsi" w:hAnsiTheme="minorHAnsi" w:cstheme="minorHAnsi"/>
          <w:lang w:val="en-US"/>
        </w:rPr>
      </w:pPr>
    </w:p>
    <w:p w14:paraId="13705C71" w14:textId="77777777" w:rsidR="00F31DE0" w:rsidRDefault="00F31DE0" w:rsidP="00F31DE0">
      <w:pPr>
        <w:rPr>
          <w:rFonts w:asciiTheme="minorHAnsi" w:hAnsiTheme="minorHAnsi" w:cstheme="minorHAnsi"/>
          <w:b/>
          <w:bCs/>
          <w:lang w:val="en-US"/>
        </w:rPr>
      </w:pPr>
      <w:r w:rsidRPr="00F31DE0">
        <w:rPr>
          <w:rFonts w:asciiTheme="minorHAnsi" w:hAnsiTheme="minorHAnsi" w:cstheme="minorHAnsi"/>
          <w:b/>
          <w:bCs/>
          <w:lang w:val="en-US"/>
        </w:rPr>
        <w:t>What can you expect?</w:t>
      </w:r>
    </w:p>
    <w:p w14:paraId="709C3664" w14:textId="77777777" w:rsidR="00F31DE0" w:rsidRDefault="00F31DE0" w:rsidP="00F31DE0">
      <w:pPr>
        <w:pStyle w:val="Lijstalinea"/>
        <w:numPr>
          <w:ilvl w:val="0"/>
          <w:numId w:val="24"/>
        </w:numPr>
        <w:rPr>
          <w:rFonts w:asciiTheme="minorHAnsi" w:hAnsiTheme="minorHAnsi" w:cstheme="minorHAnsi"/>
          <w:lang w:val="en-US"/>
        </w:rPr>
      </w:pPr>
      <w:r w:rsidRPr="00F31DE0">
        <w:rPr>
          <w:rFonts w:asciiTheme="minorHAnsi" w:hAnsiTheme="minorHAnsi" w:cstheme="minorHAnsi"/>
          <w:lang w:val="en-US"/>
        </w:rPr>
        <w:t xml:space="preserve">Intake session with a </w:t>
      </w:r>
      <w:proofErr w:type="spellStart"/>
      <w:r w:rsidRPr="00F31DE0">
        <w:rPr>
          <w:rFonts w:asciiTheme="minorHAnsi" w:hAnsiTheme="minorHAnsi" w:cstheme="minorHAnsi"/>
          <w:lang w:val="en-US"/>
        </w:rPr>
        <w:t>LifeCheck</w:t>
      </w:r>
      <w:proofErr w:type="spellEnd"/>
      <w:r w:rsidRPr="00F31DE0">
        <w:rPr>
          <w:rFonts w:asciiTheme="minorHAnsi" w:hAnsiTheme="minorHAnsi" w:cstheme="minorHAnsi"/>
          <w:lang w:val="en-US"/>
        </w:rPr>
        <w:t xml:space="preserve"> dietitian</w:t>
      </w:r>
    </w:p>
    <w:p w14:paraId="071D7650" w14:textId="77777777" w:rsidR="00F31DE0" w:rsidRDefault="00F31DE0" w:rsidP="00F31DE0">
      <w:pPr>
        <w:pStyle w:val="Lijstalinea"/>
        <w:numPr>
          <w:ilvl w:val="0"/>
          <w:numId w:val="24"/>
        </w:numPr>
        <w:rPr>
          <w:rFonts w:asciiTheme="minorHAnsi" w:hAnsiTheme="minorHAnsi" w:cstheme="minorHAnsi"/>
          <w:lang w:val="en-US"/>
        </w:rPr>
      </w:pPr>
      <w:r w:rsidRPr="00F31DE0">
        <w:rPr>
          <w:rFonts w:asciiTheme="minorHAnsi" w:hAnsiTheme="minorHAnsi" w:cstheme="minorHAnsi"/>
          <w:lang w:val="en-US"/>
        </w:rPr>
        <w:t>Personal plan for nutrition and physical activity</w:t>
      </w:r>
    </w:p>
    <w:p w14:paraId="74968F33" w14:textId="24F5DC9F" w:rsidR="00F31DE0" w:rsidRPr="00F31DE0" w:rsidRDefault="00F31DE0" w:rsidP="00F31DE0">
      <w:pPr>
        <w:pStyle w:val="Lijstalinea"/>
        <w:numPr>
          <w:ilvl w:val="0"/>
          <w:numId w:val="24"/>
        </w:numPr>
        <w:rPr>
          <w:rFonts w:asciiTheme="minorHAnsi" w:hAnsiTheme="minorHAnsi" w:cstheme="minorHAnsi"/>
          <w:lang w:val="en-US"/>
        </w:rPr>
      </w:pPr>
      <w:r w:rsidRPr="00F31DE0">
        <w:rPr>
          <w:rFonts w:asciiTheme="minorHAnsi" w:hAnsiTheme="minorHAnsi" w:cstheme="minorHAnsi"/>
          <w:lang w:val="en-US"/>
        </w:rPr>
        <w:t xml:space="preserve">Clear nutrition and exercise schedules in the </w:t>
      </w:r>
      <w:proofErr w:type="spellStart"/>
      <w:r w:rsidRPr="00F31DE0">
        <w:rPr>
          <w:rFonts w:asciiTheme="minorHAnsi" w:hAnsiTheme="minorHAnsi" w:cstheme="minorHAnsi"/>
          <w:lang w:val="en-US"/>
        </w:rPr>
        <w:t>LifeCheck</w:t>
      </w:r>
      <w:proofErr w:type="spellEnd"/>
      <w:r w:rsidRPr="00F31DE0">
        <w:rPr>
          <w:rFonts w:asciiTheme="minorHAnsi" w:hAnsiTheme="minorHAnsi" w:cstheme="minorHAnsi"/>
          <w:lang w:val="en-US"/>
        </w:rPr>
        <w:t xml:space="preserve"> app</w:t>
      </w:r>
    </w:p>
    <w:p w14:paraId="197410E5" w14:textId="4F008D8A" w:rsidR="00F31DE0" w:rsidRPr="00F31DE0" w:rsidRDefault="00F31DE0" w:rsidP="00F31DE0">
      <w:pPr>
        <w:pStyle w:val="Lijstalinea"/>
        <w:numPr>
          <w:ilvl w:val="0"/>
          <w:numId w:val="24"/>
        </w:numPr>
        <w:rPr>
          <w:rFonts w:asciiTheme="minorHAnsi" w:hAnsiTheme="minorHAnsi" w:cstheme="minorHAnsi"/>
          <w:lang w:val="en-US"/>
        </w:rPr>
      </w:pPr>
      <w:r w:rsidRPr="00F31DE0">
        <w:rPr>
          <w:rFonts w:asciiTheme="minorHAnsi" w:hAnsiTheme="minorHAnsi" w:cstheme="minorHAnsi"/>
          <w:lang w:val="en-US"/>
        </w:rPr>
        <w:t xml:space="preserve">Choice of a 4- or 8-week </w:t>
      </w:r>
      <w:proofErr w:type="spellStart"/>
      <w:r w:rsidRPr="00F31DE0">
        <w:rPr>
          <w:rFonts w:asciiTheme="minorHAnsi" w:hAnsiTheme="minorHAnsi" w:cstheme="minorHAnsi"/>
          <w:lang w:val="en-US"/>
        </w:rPr>
        <w:t>programme</w:t>
      </w:r>
      <w:proofErr w:type="spellEnd"/>
    </w:p>
    <w:p w14:paraId="778C78CC" w14:textId="77777777" w:rsidR="00F31DE0" w:rsidRPr="00F31DE0" w:rsidRDefault="00F31DE0" w:rsidP="00F31DE0">
      <w:pPr>
        <w:rPr>
          <w:rFonts w:asciiTheme="minorHAnsi" w:hAnsiTheme="minorHAnsi" w:cstheme="minorHAnsi"/>
          <w:b/>
          <w:bCs/>
          <w:i/>
          <w:iCs/>
          <w:color w:val="FFC000" w:themeColor="accent4"/>
          <w:lang w:val="en-US"/>
        </w:rPr>
      </w:pPr>
    </w:p>
    <w:p w14:paraId="14B8CFCD" w14:textId="77777777" w:rsidR="00F31DE0" w:rsidRDefault="00F31DE0" w:rsidP="00F31DE0">
      <w:pPr>
        <w:rPr>
          <w:rFonts w:asciiTheme="minorHAnsi" w:hAnsiTheme="minorHAnsi" w:cstheme="minorHAnsi"/>
          <w:b/>
          <w:bCs/>
          <w:i/>
          <w:iCs/>
          <w:color w:val="FFC000" w:themeColor="accent4"/>
          <w:lang w:val="en-US"/>
        </w:rPr>
      </w:pPr>
      <w:r w:rsidRPr="00F31DE0">
        <w:rPr>
          <w:rFonts w:asciiTheme="minorHAnsi" w:hAnsiTheme="minorHAnsi" w:cstheme="minorHAnsi"/>
          <w:b/>
          <w:bCs/>
          <w:i/>
          <w:iCs/>
          <w:color w:val="FFC000" w:themeColor="accent4"/>
          <w:lang w:val="en-US"/>
        </w:rPr>
        <w:t xml:space="preserve">“The Get Fit </w:t>
      </w:r>
      <w:proofErr w:type="spellStart"/>
      <w:r w:rsidRPr="00F31DE0">
        <w:rPr>
          <w:rFonts w:asciiTheme="minorHAnsi" w:hAnsiTheme="minorHAnsi" w:cstheme="minorHAnsi"/>
          <w:b/>
          <w:bCs/>
          <w:i/>
          <w:iCs/>
          <w:color w:val="FFC000" w:themeColor="accent4"/>
          <w:lang w:val="en-US"/>
        </w:rPr>
        <w:t>Programme</w:t>
      </w:r>
      <w:proofErr w:type="spellEnd"/>
      <w:r w:rsidRPr="00F31DE0">
        <w:rPr>
          <w:rFonts w:asciiTheme="minorHAnsi" w:hAnsiTheme="minorHAnsi" w:cstheme="minorHAnsi"/>
          <w:b/>
          <w:bCs/>
          <w:i/>
          <w:iCs/>
          <w:color w:val="FFC000" w:themeColor="accent4"/>
          <w:lang w:val="en-US"/>
        </w:rPr>
        <w:t xml:space="preserve"> from </w:t>
      </w:r>
      <w:proofErr w:type="spellStart"/>
      <w:r w:rsidRPr="00F31DE0">
        <w:rPr>
          <w:rFonts w:asciiTheme="minorHAnsi" w:hAnsiTheme="minorHAnsi" w:cstheme="minorHAnsi"/>
          <w:b/>
          <w:bCs/>
          <w:i/>
          <w:iCs/>
          <w:color w:val="FFC000" w:themeColor="accent4"/>
          <w:lang w:val="en-US"/>
        </w:rPr>
        <w:t>LifeCheck</w:t>
      </w:r>
      <w:proofErr w:type="spellEnd"/>
      <w:r w:rsidRPr="00F31DE0">
        <w:rPr>
          <w:rFonts w:asciiTheme="minorHAnsi" w:hAnsiTheme="minorHAnsi" w:cstheme="minorHAnsi"/>
          <w:b/>
          <w:bCs/>
          <w:i/>
          <w:iCs/>
          <w:color w:val="FFC000" w:themeColor="accent4"/>
          <w:lang w:val="en-US"/>
        </w:rPr>
        <w:t xml:space="preserve"> is something I can absolutely recommend. It’s approachable and very accessible. You receive clear nutrition and exercise plans through the app.” – Paula (</w:t>
      </w:r>
      <w:proofErr w:type="spellStart"/>
      <w:r w:rsidRPr="00F31DE0">
        <w:rPr>
          <w:rFonts w:asciiTheme="minorHAnsi" w:hAnsiTheme="minorHAnsi" w:cstheme="minorHAnsi"/>
          <w:b/>
          <w:bCs/>
          <w:i/>
          <w:iCs/>
          <w:color w:val="FFC000" w:themeColor="accent4"/>
          <w:lang w:val="en-US"/>
        </w:rPr>
        <w:t>LifeCheck</w:t>
      </w:r>
      <w:proofErr w:type="spellEnd"/>
      <w:r w:rsidRPr="00F31DE0">
        <w:rPr>
          <w:rFonts w:asciiTheme="minorHAnsi" w:hAnsiTheme="minorHAnsi" w:cstheme="minorHAnsi"/>
          <w:b/>
          <w:bCs/>
          <w:i/>
          <w:iCs/>
          <w:color w:val="FFC000" w:themeColor="accent4"/>
          <w:lang w:val="en-US"/>
        </w:rPr>
        <w:t xml:space="preserve"> participant)</w:t>
      </w:r>
    </w:p>
    <w:p w14:paraId="087E7337" w14:textId="77777777" w:rsidR="00F31DE0" w:rsidRPr="00F31DE0" w:rsidRDefault="00F31DE0" w:rsidP="00F31DE0">
      <w:pPr>
        <w:rPr>
          <w:rFonts w:asciiTheme="minorHAnsi" w:hAnsiTheme="minorHAnsi" w:cstheme="minorHAnsi"/>
          <w:b/>
          <w:bCs/>
          <w:i/>
          <w:iCs/>
          <w:color w:val="FFC000" w:themeColor="accent4"/>
          <w:lang w:val="en-US"/>
        </w:rPr>
      </w:pPr>
    </w:p>
    <w:p w14:paraId="45CFA172" w14:textId="24D40976" w:rsidR="00B90AF1" w:rsidRPr="00F31DE0" w:rsidRDefault="00F31DE0" w:rsidP="00B90AF1">
      <w:pPr>
        <w:rPr>
          <w:rFonts w:asciiTheme="minorHAnsi" w:hAnsiTheme="minorHAnsi" w:cstheme="minorHAnsi"/>
          <w:lang w:val="en-US"/>
        </w:rPr>
      </w:pPr>
      <w:r w:rsidRPr="00F31DE0">
        <w:rPr>
          <w:rFonts w:asciiTheme="minorHAnsi" w:hAnsiTheme="minorHAnsi" w:cstheme="minorHAnsi"/>
          <w:lang w:val="en-US"/>
        </w:rPr>
        <w:t xml:space="preserve">Curious how it works? </w:t>
      </w:r>
      <w:hyperlink r:id="rId11" w:history="1">
        <w:r w:rsidRPr="00F31DE0">
          <w:rPr>
            <w:rStyle w:val="Hyperlink"/>
            <w:rFonts w:asciiTheme="minorHAnsi" w:hAnsiTheme="minorHAnsi" w:cstheme="minorHAnsi"/>
            <w:lang w:val="en-US"/>
          </w:rPr>
          <w:t xml:space="preserve">Watch the short video about the Get Fit </w:t>
        </w:r>
        <w:proofErr w:type="spellStart"/>
        <w:r w:rsidRPr="00F31DE0">
          <w:rPr>
            <w:rStyle w:val="Hyperlink"/>
            <w:rFonts w:asciiTheme="minorHAnsi" w:hAnsiTheme="minorHAnsi" w:cstheme="minorHAnsi"/>
            <w:lang w:val="en-US"/>
          </w:rPr>
          <w:t>Programme</w:t>
        </w:r>
        <w:proofErr w:type="spellEnd"/>
        <w:r w:rsidRPr="00F31DE0">
          <w:rPr>
            <w:rStyle w:val="Hyperlink"/>
            <w:rFonts w:asciiTheme="minorHAnsi" w:hAnsiTheme="minorHAnsi" w:cstheme="minorHAnsi"/>
            <w:lang w:val="en-US"/>
          </w:rPr>
          <w:t xml:space="preserve"> here.</w:t>
        </w:r>
      </w:hyperlink>
    </w:p>
    <w:p w14:paraId="0523416C" w14:textId="77777777" w:rsidR="009A5767" w:rsidRPr="00B90AF1" w:rsidRDefault="009A5767" w:rsidP="00B90AF1">
      <w:pPr>
        <w:rPr>
          <w:rFonts w:asciiTheme="minorHAnsi" w:hAnsiTheme="minorHAnsi" w:cstheme="minorHAnsi"/>
        </w:rPr>
      </w:pPr>
    </w:p>
    <w:p w14:paraId="3E1DA043" w14:textId="77777777" w:rsidR="004607FE" w:rsidRPr="00854144" w:rsidRDefault="004607FE" w:rsidP="004607FE">
      <w:pPr>
        <w:rPr>
          <w:rFonts w:ascii="Calibri" w:hAnsi="Calibri" w:cs="Calibri"/>
          <w:szCs w:val="20"/>
          <w:lang w:val="en-US"/>
        </w:rPr>
      </w:pPr>
      <w:r w:rsidRPr="00854144">
        <w:rPr>
          <w:rFonts w:ascii="Calibri" w:hAnsi="Calibri" w:cs="Calibri"/>
          <w:b/>
          <w:bCs/>
          <w:szCs w:val="20"/>
          <w:lang w:val="en-US"/>
        </w:rPr>
        <w:t xml:space="preserve">Not signed up for </w:t>
      </w:r>
      <w:proofErr w:type="spellStart"/>
      <w:r w:rsidRPr="00854144">
        <w:rPr>
          <w:rFonts w:ascii="Calibri" w:hAnsi="Calibri" w:cs="Calibri"/>
          <w:b/>
          <w:bCs/>
          <w:szCs w:val="20"/>
          <w:lang w:val="en-US"/>
        </w:rPr>
        <w:t>LifeCheck</w:t>
      </w:r>
      <w:proofErr w:type="spellEnd"/>
      <w:r w:rsidRPr="00854144">
        <w:rPr>
          <w:rFonts w:ascii="Calibri" w:hAnsi="Calibri" w:cs="Calibri"/>
          <w:b/>
          <w:bCs/>
          <w:szCs w:val="20"/>
          <w:lang w:val="en-US"/>
        </w:rPr>
        <w:t xml:space="preserve"> yet?</w:t>
      </w:r>
    </w:p>
    <w:p w14:paraId="1199F7E5" w14:textId="77777777" w:rsidR="004607FE" w:rsidRPr="00E621A6" w:rsidRDefault="004607FE" w:rsidP="004607FE">
      <w:pPr>
        <w:pStyle w:val="Lijstalinea"/>
        <w:numPr>
          <w:ilvl w:val="0"/>
          <w:numId w:val="8"/>
        </w:numPr>
        <w:spacing w:after="160" w:line="278" w:lineRule="auto"/>
        <w:rPr>
          <w:rFonts w:ascii="Calibri" w:hAnsi="Calibri" w:cs="Calibri"/>
          <w:szCs w:val="20"/>
          <w:lang w:val="en-US"/>
        </w:rPr>
      </w:pPr>
      <w:r w:rsidRPr="00E621A6">
        <w:rPr>
          <w:rFonts w:ascii="Calibri" w:hAnsi="Calibri" w:cs="Calibri"/>
          <w:szCs w:val="20"/>
          <w:lang w:val="en-US"/>
        </w:rPr>
        <w:t xml:space="preserve">Visit </w:t>
      </w:r>
      <w:hyperlink r:id="rId12" w:history="1">
        <w:r w:rsidRPr="00E621A6">
          <w:rPr>
            <w:rStyle w:val="Hyperlink"/>
            <w:rFonts w:ascii="Calibri" w:hAnsi="Calibri" w:cs="Calibri"/>
            <w:szCs w:val="20"/>
            <w:lang w:val="en-US"/>
          </w:rPr>
          <w:t>https://startjouw.lifecheck.nl/</w:t>
        </w:r>
      </w:hyperlink>
      <w:r>
        <w:rPr>
          <w:rFonts w:ascii="Calibri" w:hAnsi="Calibri" w:cs="Calibri"/>
          <w:szCs w:val="20"/>
          <w:lang w:val="en-US"/>
        </w:rPr>
        <w:t xml:space="preserve"> </w:t>
      </w:r>
      <w:r w:rsidRPr="00E621A6">
        <w:rPr>
          <w:rFonts w:ascii="Calibri" w:hAnsi="Calibri" w:cs="Calibri"/>
          <w:szCs w:val="20"/>
          <w:lang w:val="en-US"/>
        </w:rPr>
        <w:t xml:space="preserve">or download the </w:t>
      </w:r>
      <w:proofErr w:type="spellStart"/>
      <w:r w:rsidRPr="00E621A6">
        <w:rPr>
          <w:rFonts w:ascii="Calibri" w:hAnsi="Calibri" w:cs="Calibri"/>
          <w:szCs w:val="20"/>
          <w:lang w:val="en-US"/>
        </w:rPr>
        <w:t>LifeCheck</w:t>
      </w:r>
      <w:proofErr w:type="spellEnd"/>
      <w:r w:rsidRPr="00E621A6">
        <w:rPr>
          <w:rFonts w:ascii="Calibri" w:hAnsi="Calibri" w:cs="Calibri"/>
          <w:szCs w:val="20"/>
          <w:lang w:val="en-US"/>
        </w:rPr>
        <w:t xml:space="preserve"> app using the QR codes.</w:t>
      </w:r>
    </w:p>
    <w:p w14:paraId="5AC7BF97" w14:textId="77777777" w:rsidR="004607FE" w:rsidRDefault="004607FE" w:rsidP="004607FE">
      <w:pPr>
        <w:pStyle w:val="Lijstalinea"/>
        <w:numPr>
          <w:ilvl w:val="0"/>
          <w:numId w:val="8"/>
        </w:numPr>
        <w:spacing w:after="160" w:line="278" w:lineRule="auto"/>
        <w:rPr>
          <w:rFonts w:ascii="Calibri" w:hAnsi="Calibri" w:cs="Calibri"/>
          <w:szCs w:val="20"/>
          <w:lang w:val="en-US"/>
        </w:rPr>
      </w:pPr>
      <w:r w:rsidRPr="00854144">
        <w:rPr>
          <w:rFonts w:ascii="Calibri" w:hAnsi="Calibri" w:cs="Calibri"/>
          <w:szCs w:val="20"/>
          <w:lang w:val="en-US"/>
        </w:rPr>
        <w:t>Create your account using a one-time activation code: EMPLOYERNAME-</w:t>
      </w:r>
      <w:proofErr w:type="spellStart"/>
      <w:r w:rsidRPr="00854144">
        <w:rPr>
          <w:rFonts w:ascii="Calibri" w:hAnsi="Calibri" w:cs="Calibri"/>
          <w:szCs w:val="20"/>
          <w:lang w:val="en-US"/>
        </w:rPr>
        <w:t>yourstaffnumber</w:t>
      </w:r>
      <w:proofErr w:type="spellEnd"/>
      <w:r w:rsidRPr="00854144">
        <w:rPr>
          <w:rFonts w:ascii="Calibri" w:hAnsi="Calibri" w:cs="Calibri"/>
          <w:szCs w:val="20"/>
          <w:lang w:val="en-US"/>
        </w:rPr>
        <w:t xml:space="preserve"> (for example, ROBIDUS-012345). </w:t>
      </w:r>
      <w:r w:rsidRPr="004607FE">
        <w:rPr>
          <w:rFonts w:ascii="Calibri" w:hAnsi="Calibri" w:cs="Calibri"/>
          <w:i/>
          <w:iCs/>
          <w:szCs w:val="20"/>
          <w:lang w:val="en-US"/>
        </w:rPr>
        <w:t xml:space="preserve">Tip: You can find your staff number on your </w:t>
      </w:r>
      <w:proofErr w:type="spellStart"/>
      <w:r w:rsidRPr="004607FE">
        <w:rPr>
          <w:rFonts w:ascii="Calibri" w:hAnsi="Calibri" w:cs="Calibri"/>
          <w:i/>
          <w:iCs/>
          <w:szCs w:val="20"/>
          <w:lang w:val="en-US"/>
        </w:rPr>
        <w:t>payslip</w:t>
      </w:r>
      <w:proofErr w:type="spellEnd"/>
      <w:r w:rsidRPr="004607FE">
        <w:rPr>
          <w:rFonts w:ascii="Calibri" w:hAnsi="Calibri" w:cs="Calibri"/>
          <w:i/>
          <w:iCs/>
          <w:szCs w:val="20"/>
          <w:lang w:val="en-US"/>
        </w:rPr>
        <w:t>.</w:t>
      </w:r>
    </w:p>
    <w:p w14:paraId="3C0DF4EC" w14:textId="77777777" w:rsidR="004607FE" w:rsidRPr="00854144" w:rsidRDefault="004607FE" w:rsidP="004607FE">
      <w:pPr>
        <w:pStyle w:val="Lijstalinea"/>
        <w:numPr>
          <w:ilvl w:val="0"/>
          <w:numId w:val="8"/>
        </w:numPr>
        <w:spacing w:after="160" w:line="278" w:lineRule="auto"/>
        <w:rPr>
          <w:rFonts w:ascii="Calibri" w:hAnsi="Calibri" w:cs="Calibri"/>
          <w:szCs w:val="20"/>
          <w:lang w:val="en-US"/>
        </w:rPr>
      </w:pPr>
      <w:r w:rsidRPr="00854144">
        <w:rPr>
          <w:rFonts w:ascii="Calibri" w:hAnsi="Calibri" w:cs="Calibri"/>
          <w:szCs w:val="20"/>
          <w:lang w:val="en-US"/>
        </w:rPr>
        <w:t>That’s it! You’re ready to start exploring consultations, coaching, and lifestyle programs right away.</w:t>
      </w:r>
    </w:p>
    <w:p w14:paraId="7E79DF3E" w14:textId="77777777" w:rsidR="004607FE" w:rsidRDefault="004607FE" w:rsidP="004607FE">
      <w:pPr>
        <w:rPr>
          <w:rFonts w:ascii="Calibri" w:eastAsia="Aptos" w:hAnsi="Calibri" w:cs="Calibri"/>
          <w:szCs w:val="20"/>
          <w:lang w:val="en-US"/>
        </w:rPr>
      </w:pPr>
      <w:r w:rsidRPr="00854144">
        <w:rPr>
          <w:rFonts w:ascii="Calibri" w:hAnsi="Calibri" w:cs="Calibri"/>
          <w:szCs w:val="20"/>
          <w:lang w:val="en-US"/>
        </w:rPr>
        <w:t xml:space="preserve">Check out these videos to see how to register </w:t>
      </w:r>
      <w:hyperlink r:id="rId13" w:history="1">
        <w:r w:rsidRPr="00854144">
          <w:rPr>
            <w:rStyle w:val="Hyperlink"/>
            <w:rFonts w:ascii="Calibri" w:hAnsi="Calibri" w:cs="Calibri"/>
            <w:szCs w:val="20"/>
            <w:lang w:val="en-US"/>
          </w:rPr>
          <w:t xml:space="preserve">via the </w:t>
        </w:r>
        <w:r w:rsidRPr="00854144">
          <w:rPr>
            <w:rStyle w:val="Hyperlink"/>
            <w:rFonts w:ascii="Calibri" w:eastAsia="Aptos" w:hAnsi="Calibri" w:cs="Calibri"/>
            <w:szCs w:val="20"/>
            <w:lang w:val="en-US"/>
          </w:rPr>
          <w:t xml:space="preserve"> app</w:t>
        </w:r>
      </w:hyperlink>
      <w:r w:rsidRPr="00854144">
        <w:rPr>
          <w:rFonts w:ascii="Calibri" w:eastAsia="Aptos" w:hAnsi="Calibri" w:cs="Calibri"/>
          <w:szCs w:val="20"/>
          <w:lang w:val="en-US"/>
        </w:rPr>
        <w:t xml:space="preserve"> o</w:t>
      </w:r>
      <w:r>
        <w:rPr>
          <w:rFonts w:ascii="Calibri" w:eastAsia="Aptos" w:hAnsi="Calibri" w:cs="Calibri"/>
          <w:szCs w:val="20"/>
          <w:lang w:val="en-US"/>
        </w:rPr>
        <w:t xml:space="preserve">r </w:t>
      </w:r>
      <w:hyperlink r:id="rId14" w:history="1">
        <w:r w:rsidRPr="00854144">
          <w:rPr>
            <w:rStyle w:val="Hyperlink"/>
            <w:rFonts w:ascii="Calibri" w:eastAsia="Aptos" w:hAnsi="Calibri" w:cs="Calibri"/>
            <w:szCs w:val="20"/>
            <w:lang w:val="en-US"/>
          </w:rPr>
          <w:t>via the website</w:t>
        </w:r>
      </w:hyperlink>
      <w:r>
        <w:rPr>
          <w:rFonts w:ascii="Calibri" w:eastAsia="Aptos" w:hAnsi="Calibri" w:cs="Calibri"/>
          <w:szCs w:val="20"/>
          <w:lang w:val="en-US"/>
        </w:rPr>
        <w:t xml:space="preserve"> </w:t>
      </w:r>
    </w:p>
    <w:p w14:paraId="5A448C16" w14:textId="77777777" w:rsidR="004607FE" w:rsidRPr="00854144" w:rsidRDefault="004607FE" w:rsidP="004607FE">
      <w:pPr>
        <w:rPr>
          <w:rFonts w:ascii="Calibri" w:hAnsi="Calibri" w:cs="Calibri"/>
          <w:szCs w:val="20"/>
          <w:lang w:val="en-US"/>
        </w:rPr>
      </w:pPr>
    </w:p>
    <w:p w14:paraId="247641BD" w14:textId="77777777" w:rsidR="004607FE" w:rsidRPr="00854144" w:rsidRDefault="004607FE" w:rsidP="004607FE">
      <w:pPr>
        <w:rPr>
          <w:rFonts w:ascii="Calibri" w:hAnsi="Calibri" w:cs="Calibri"/>
          <w:szCs w:val="20"/>
          <w:lang w:val="en-US"/>
        </w:rPr>
      </w:pPr>
      <w:r w:rsidRPr="23272018">
        <w:rPr>
          <w:rFonts w:ascii="Calibri" w:hAnsi="Calibri" w:cs="Calibri"/>
          <w:szCs w:val="20"/>
          <w:lang w:val="en-US"/>
        </w:rPr>
        <w:t xml:space="preserve">Your privacy is completely safe. We only use your data to log you in. Everything you do in </w:t>
      </w:r>
      <w:proofErr w:type="spellStart"/>
      <w:r w:rsidRPr="23272018">
        <w:rPr>
          <w:rFonts w:ascii="Calibri" w:hAnsi="Calibri" w:cs="Calibri"/>
          <w:szCs w:val="20"/>
          <w:lang w:val="en-US"/>
        </w:rPr>
        <w:t>LifeCheck</w:t>
      </w:r>
      <w:proofErr w:type="spellEnd"/>
      <w:r w:rsidRPr="23272018">
        <w:rPr>
          <w:rFonts w:ascii="Calibri" w:hAnsi="Calibri" w:cs="Calibri"/>
          <w:szCs w:val="20"/>
          <w:lang w:val="en-US"/>
        </w:rPr>
        <w:t xml:space="preserve"> stays private and secure.</w:t>
      </w:r>
    </w:p>
    <w:p w14:paraId="63C5C382" w14:textId="77777777" w:rsidR="00573FC2" w:rsidRDefault="00573FC2" w:rsidP="00573FC2">
      <w:pPr>
        <w:rPr>
          <w:rFonts w:asciiTheme="minorHAnsi" w:hAnsiTheme="minorHAnsi" w:cstheme="minorHAnsi"/>
          <w:b/>
          <w:bCs/>
        </w:rPr>
      </w:pPr>
    </w:p>
    <w:p w14:paraId="34EA46AB" w14:textId="77777777" w:rsidR="00573FC2" w:rsidRDefault="00573FC2" w:rsidP="00573FC2">
      <w:pPr>
        <w:rPr>
          <w:rFonts w:asciiTheme="minorHAnsi" w:hAnsiTheme="minorHAnsi" w:cstheme="minorHAnsi"/>
          <w:b/>
          <w:bCs/>
        </w:rPr>
      </w:pPr>
      <w:r w:rsidRPr="00B30683">
        <w:rPr>
          <w:rFonts w:ascii="Lucida Sans Unicode" w:eastAsia="Aptos" w:hAnsi="Lucida Sans Unicode" w:cs="Times New Roman"/>
          <w:noProof/>
          <w:color w:val="002060"/>
          <w:sz w:val="18"/>
          <w:szCs w:val="22"/>
        </w:rPr>
        <w:drawing>
          <wp:anchor distT="0" distB="0" distL="114300" distR="114300" simplePos="0" relativeHeight="251658240" behindDoc="0" locked="0" layoutInCell="1" allowOverlap="1" wp14:anchorId="3E5A66C6" wp14:editId="2D259797">
            <wp:simplePos x="0" y="0"/>
            <wp:positionH relativeFrom="margin">
              <wp:posOffset>-26126</wp:posOffset>
            </wp:positionH>
            <wp:positionV relativeFrom="paragraph">
              <wp:posOffset>102999</wp:posOffset>
            </wp:positionV>
            <wp:extent cx="3228975" cy="2019300"/>
            <wp:effectExtent l="0" t="0" r="9525" b="0"/>
            <wp:wrapNone/>
            <wp:docPr id="1128738953" name="Afbeelding 2" descr="Afbeelding met tekst, schermopname, Lettertype, patroon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3740404" name="Afbeelding 2" descr="Afbeelding met tekst, schermopname, Lettertype, patroon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A5CBF1" w14:textId="77777777" w:rsidR="00573FC2" w:rsidRDefault="00573FC2" w:rsidP="00573FC2">
      <w:pPr>
        <w:rPr>
          <w:rFonts w:asciiTheme="minorHAnsi" w:hAnsiTheme="minorHAnsi" w:cstheme="minorHAnsi"/>
          <w:b/>
          <w:bCs/>
        </w:rPr>
      </w:pPr>
    </w:p>
    <w:p w14:paraId="658D8A68" w14:textId="77777777" w:rsidR="00573FC2" w:rsidRDefault="00573FC2" w:rsidP="00573FC2">
      <w:pPr>
        <w:rPr>
          <w:rFonts w:asciiTheme="minorHAnsi" w:hAnsiTheme="minorHAnsi" w:cstheme="minorHAnsi"/>
          <w:b/>
          <w:bCs/>
        </w:rPr>
      </w:pPr>
    </w:p>
    <w:p w14:paraId="020397EB" w14:textId="77777777" w:rsidR="00573FC2" w:rsidRDefault="00573FC2" w:rsidP="00573FC2">
      <w:pPr>
        <w:rPr>
          <w:rFonts w:asciiTheme="minorHAnsi" w:hAnsiTheme="minorHAnsi" w:cstheme="minorHAnsi"/>
          <w:b/>
          <w:bCs/>
        </w:rPr>
      </w:pPr>
    </w:p>
    <w:p w14:paraId="5EE7C792" w14:textId="77777777" w:rsidR="00573FC2" w:rsidRDefault="00573FC2" w:rsidP="00573FC2">
      <w:pPr>
        <w:rPr>
          <w:rFonts w:asciiTheme="minorHAnsi" w:hAnsiTheme="minorHAnsi" w:cstheme="minorHAnsi"/>
          <w:b/>
          <w:bCs/>
        </w:rPr>
      </w:pPr>
    </w:p>
    <w:p w14:paraId="7CE00487" w14:textId="77777777" w:rsidR="00573FC2" w:rsidRDefault="00573FC2" w:rsidP="00573FC2">
      <w:pPr>
        <w:rPr>
          <w:rFonts w:asciiTheme="minorHAnsi" w:hAnsiTheme="minorHAnsi" w:cstheme="minorHAnsi"/>
          <w:b/>
          <w:bCs/>
        </w:rPr>
      </w:pPr>
    </w:p>
    <w:p w14:paraId="391AB3BE" w14:textId="77777777" w:rsidR="00573FC2" w:rsidRDefault="00573FC2" w:rsidP="00573FC2">
      <w:pPr>
        <w:rPr>
          <w:rFonts w:asciiTheme="minorHAnsi" w:hAnsiTheme="minorHAnsi" w:cstheme="minorHAnsi"/>
          <w:b/>
          <w:bCs/>
        </w:rPr>
      </w:pPr>
    </w:p>
    <w:p w14:paraId="506E4DE0" w14:textId="77777777" w:rsidR="00573FC2" w:rsidRDefault="00573FC2" w:rsidP="00573FC2">
      <w:pPr>
        <w:rPr>
          <w:rFonts w:asciiTheme="minorHAnsi" w:hAnsiTheme="minorHAnsi" w:cstheme="minorHAnsi"/>
          <w:b/>
          <w:bCs/>
        </w:rPr>
      </w:pPr>
    </w:p>
    <w:p w14:paraId="32AE59A6" w14:textId="77777777" w:rsidR="00573FC2" w:rsidRDefault="00573FC2" w:rsidP="00573FC2">
      <w:pPr>
        <w:rPr>
          <w:rFonts w:asciiTheme="minorHAnsi" w:hAnsiTheme="minorHAnsi" w:cstheme="minorHAnsi"/>
          <w:b/>
          <w:bCs/>
        </w:rPr>
      </w:pPr>
    </w:p>
    <w:p w14:paraId="65B215E3" w14:textId="77777777" w:rsidR="00573FC2" w:rsidRDefault="00573FC2" w:rsidP="00573FC2">
      <w:pPr>
        <w:rPr>
          <w:rFonts w:asciiTheme="minorHAnsi" w:hAnsiTheme="minorHAnsi" w:cstheme="minorHAnsi"/>
          <w:b/>
          <w:bCs/>
        </w:rPr>
      </w:pPr>
    </w:p>
    <w:p w14:paraId="7BFE8478" w14:textId="77777777" w:rsidR="00573FC2" w:rsidRDefault="00573FC2" w:rsidP="00573FC2">
      <w:pPr>
        <w:rPr>
          <w:rFonts w:asciiTheme="minorHAnsi" w:hAnsiTheme="minorHAnsi" w:cstheme="minorHAnsi"/>
          <w:b/>
          <w:bCs/>
        </w:rPr>
      </w:pPr>
    </w:p>
    <w:p w14:paraId="6E2CFC15" w14:textId="77777777" w:rsidR="00573FC2" w:rsidRDefault="00573FC2" w:rsidP="00573FC2">
      <w:pPr>
        <w:rPr>
          <w:rFonts w:asciiTheme="minorHAnsi" w:hAnsiTheme="minorHAnsi" w:cstheme="minorHAnsi"/>
          <w:b/>
          <w:bCs/>
        </w:rPr>
      </w:pPr>
    </w:p>
    <w:p w14:paraId="4ECFA1A5" w14:textId="77777777" w:rsidR="00573FC2" w:rsidRDefault="00573FC2" w:rsidP="00573FC2">
      <w:pPr>
        <w:rPr>
          <w:rFonts w:asciiTheme="minorHAnsi" w:hAnsiTheme="minorHAnsi" w:cstheme="minorHAnsi"/>
          <w:b/>
          <w:bCs/>
        </w:rPr>
      </w:pPr>
    </w:p>
    <w:p w14:paraId="0E792610" w14:textId="77777777" w:rsidR="00573FC2" w:rsidRDefault="00573FC2" w:rsidP="00573FC2">
      <w:pPr>
        <w:rPr>
          <w:rFonts w:asciiTheme="minorHAnsi" w:hAnsiTheme="minorHAnsi" w:cstheme="minorHAnsi"/>
          <w:b/>
          <w:bCs/>
        </w:rPr>
      </w:pPr>
    </w:p>
    <w:p w14:paraId="1C230B0D" w14:textId="77777777" w:rsidR="007503EE" w:rsidRPr="004A6D2B" w:rsidRDefault="007503EE" w:rsidP="004A6D2B">
      <w:pPr>
        <w:rPr>
          <w:rFonts w:ascii="Calibri" w:hAnsi="Calibri" w:cs="Calibri"/>
          <w:sz w:val="22"/>
          <w:szCs w:val="28"/>
        </w:rPr>
      </w:pPr>
    </w:p>
    <w:sectPr w:rsidR="007503EE" w:rsidRPr="004A6D2B" w:rsidSect="009D3E6C">
      <w:headerReference w:type="default" r:id="rId16"/>
      <w:type w:val="continuous"/>
      <w:pgSz w:w="11900" w:h="16820"/>
      <w:pgMar w:top="2211" w:right="624" w:bottom="1418" w:left="1134" w:header="107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75D22" w14:textId="77777777" w:rsidR="00EF4B4F" w:rsidRDefault="00EF4B4F" w:rsidP="0029718B">
      <w:pPr>
        <w:spacing w:line="240" w:lineRule="auto"/>
      </w:pPr>
      <w:r>
        <w:separator/>
      </w:r>
    </w:p>
  </w:endnote>
  <w:endnote w:type="continuationSeparator" w:id="0">
    <w:p w14:paraId="524DDE9C" w14:textId="77777777" w:rsidR="00EF4B4F" w:rsidRDefault="00EF4B4F" w:rsidP="0029718B">
      <w:pPr>
        <w:spacing w:line="240" w:lineRule="auto"/>
      </w:pPr>
      <w:r>
        <w:continuationSeparator/>
      </w:r>
    </w:p>
  </w:endnote>
  <w:endnote w:type="continuationNotice" w:id="1">
    <w:p w14:paraId="1630F04A" w14:textId="77777777" w:rsidR="00EF4B4F" w:rsidRDefault="00EF4B4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C286F" w14:textId="77777777" w:rsidR="00EF4B4F" w:rsidRDefault="00EF4B4F" w:rsidP="0029718B">
      <w:pPr>
        <w:spacing w:line="240" w:lineRule="auto"/>
      </w:pPr>
      <w:r>
        <w:separator/>
      </w:r>
    </w:p>
  </w:footnote>
  <w:footnote w:type="continuationSeparator" w:id="0">
    <w:p w14:paraId="13B47C21" w14:textId="77777777" w:rsidR="00EF4B4F" w:rsidRDefault="00EF4B4F" w:rsidP="0029718B">
      <w:pPr>
        <w:spacing w:line="240" w:lineRule="auto"/>
      </w:pPr>
      <w:r>
        <w:continuationSeparator/>
      </w:r>
    </w:p>
  </w:footnote>
  <w:footnote w:type="continuationNotice" w:id="1">
    <w:p w14:paraId="4A837CB2" w14:textId="77777777" w:rsidR="00EF4B4F" w:rsidRDefault="00EF4B4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90F25" w14:textId="77777777" w:rsidR="0029718B" w:rsidRDefault="006E64AD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6FB14B0" wp14:editId="7955886A">
          <wp:simplePos x="0" y="0"/>
          <wp:positionH relativeFrom="column">
            <wp:posOffset>-720090</wp:posOffset>
          </wp:positionH>
          <wp:positionV relativeFrom="paragraph">
            <wp:posOffset>-683895</wp:posOffset>
          </wp:positionV>
          <wp:extent cx="7550785" cy="10685780"/>
          <wp:effectExtent l="0" t="0" r="5715" b="0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0785" cy="10685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77989"/>
    <w:multiLevelType w:val="hybridMultilevel"/>
    <w:tmpl w:val="90A818E0"/>
    <w:lvl w:ilvl="0" w:tplc="2D94F618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2551D"/>
    <w:multiLevelType w:val="hybridMultilevel"/>
    <w:tmpl w:val="DC66DDC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86249"/>
    <w:multiLevelType w:val="hybridMultilevel"/>
    <w:tmpl w:val="C592239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780422"/>
    <w:multiLevelType w:val="hybridMultilevel"/>
    <w:tmpl w:val="1FE4CFBA"/>
    <w:lvl w:ilvl="0" w:tplc="B082EBE8">
      <w:start w:val="1"/>
      <w:numFmt w:val="decimal"/>
      <w:lvlText w:val="•"/>
      <w:lvlJc w:val="left"/>
      <w:pPr>
        <w:ind w:left="720" w:hanging="360"/>
      </w:pPr>
    </w:lvl>
    <w:lvl w:ilvl="1" w:tplc="CB062E24">
      <w:start w:val="1"/>
      <w:numFmt w:val="lowerLetter"/>
      <w:lvlText w:val="%2."/>
      <w:lvlJc w:val="left"/>
      <w:pPr>
        <w:ind w:left="1440" w:hanging="360"/>
      </w:pPr>
    </w:lvl>
    <w:lvl w:ilvl="2" w:tplc="97DA11F6">
      <w:start w:val="1"/>
      <w:numFmt w:val="lowerRoman"/>
      <w:lvlText w:val="%3."/>
      <w:lvlJc w:val="right"/>
      <w:pPr>
        <w:ind w:left="2160" w:hanging="180"/>
      </w:pPr>
    </w:lvl>
    <w:lvl w:ilvl="3" w:tplc="89E47FE0">
      <w:start w:val="1"/>
      <w:numFmt w:val="decimal"/>
      <w:lvlText w:val="%4."/>
      <w:lvlJc w:val="left"/>
      <w:pPr>
        <w:ind w:left="2880" w:hanging="360"/>
      </w:pPr>
    </w:lvl>
    <w:lvl w:ilvl="4" w:tplc="3BD4AF0E">
      <w:start w:val="1"/>
      <w:numFmt w:val="lowerLetter"/>
      <w:lvlText w:val="%5."/>
      <w:lvlJc w:val="left"/>
      <w:pPr>
        <w:ind w:left="3600" w:hanging="360"/>
      </w:pPr>
    </w:lvl>
    <w:lvl w:ilvl="5" w:tplc="4D6A72E2">
      <w:start w:val="1"/>
      <w:numFmt w:val="lowerRoman"/>
      <w:lvlText w:val="%6."/>
      <w:lvlJc w:val="right"/>
      <w:pPr>
        <w:ind w:left="4320" w:hanging="180"/>
      </w:pPr>
    </w:lvl>
    <w:lvl w:ilvl="6" w:tplc="CBFADEA6">
      <w:start w:val="1"/>
      <w:numFmt w:val="decimal"/>
      <w:lvlText w:val="%7."/>
      <w:lvlJc w:val="left"/>
      <w:pPr>
        <w:ind w:left="5040" w:hanging="360"/>
      </w:pPr>
    </w:lvl>
    <w:lvl w:ilvl="7" w:tplc="25C8D960">
      <w:start w:val="1"/>
      <w:numFmt w:val="lowerLetter"/>
      <w:lvlText w:val="%8."/>
      <w:lvlJc w:val="left"/>
      <w:pPr>
        <w:ind w:left="5760" w:hanging="360"/>
      </w:pPr>
    </w:lvl>
    <w:lvl w:ilvl="8" w:tplc="DE80736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437C5C"/>
    <w:multiLevelType w:val="hybridMultilevel"/>
    <w:tmpl w:val="466C202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FE74F1"/>
    <w:multiLevelType w:val="hybridMultilevel"/>
    <w:tmpl w:val="5C24586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790745"/>
    <w:multiLevelType w:val="hybridMultilevel"/>
    <w:tmpl w:val="1B840DC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3B1E4A"/>
    <w:multiLevelType w:val="hybridMultilevel"/>
    <w:tmpl w:val="0A2A574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CC396F"/>
    <w:multiLevelType w:val="multilevel"/>
    <w:tmpl w:val="139CC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D03D54"/>
    <w:multiLevelType w:val="hybridMultilevel"/>
    <w:tmpl w:val="199242E8"/>
    <w:lvl w:ilvl="0" w:tplc="A68821E0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2A015D"/>
    <w:multiLevelType w:val="hybridMultilevel"/>
    <w:tmpl w:val="578022D8"/>
    <w:lvl w:ilvl="0" w:tplc="A68821E0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0F5A87"/>
    <w:multiLevelType w:val="hybridMultilevel"/>
    <w:tmpl w:val="044EA006"/>
    <w:lvl w:ilvl="0" w:tplc="27EA8AB6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C5185E"/>
    <w:multiLevelType w:val="hybridMultilevel"/>
    <w:tmpl w:val="E146BCB6"/>
    <w:lvl w:ilvl="0" w:tplc="1354C6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5E6C45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47E7C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2F217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12ED1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A704DF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310C1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580EA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D46FFE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2437F70"/>
    <w:multiLevelType w:val="hybridMultilevel"/>
    <w:tmpl w:val="795096F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32188B"/>
    <w:multiLevelType w:val="hybridMultilevel"/>
    <w:tmpl w:val="5C2458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B00B2D"/>
    <w:multiLevelType w:val="hybridMultilevel"/>
    <w:tmpl w:val="0414D650"/>
    <w:lvl w:ilvl="0" w:tplc="A68821E0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FA4DE8"/>
    <w:multiLevelType w:val="hybridMultilevel"/>
    <w:tmpl w:val="A83A669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567574"/>
    <w:multiLevelType w:val="hybridMultilevel"/>
    <w:tmpl w:val="8DAA50D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A535B7"/>
    <w:multiLevelType w:val="hybridMultilevel"/>
    <w:tmpl w:val="C9A09C4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E47A74"/>
    <w:multiLevelType w:val="hybridMultilevel"/>
    <w:tmpl w:val="15DAABCA"/>
    <w:lvl w:ilvl="0" w:tplc="0E46EF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46AB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0C4B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B8CE2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7808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6246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6620F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1052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C88B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5AAE1BAA"/>
    <w:multiLevelType w:val="hybridMultilevel"/>
    <w:tmpl w:val="E9F29C0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A92BBC"/>
    <w:multiLevelType w:val="hybridMultilevel"/>
    <w:tmpl w:val="8D881A94"/>
    <w:lvl w:ilvl="0" w:tplc="098C8368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58252B"/>
    <w:multiLevelType w:val="hybridMultilevel"/>
    <w:tmpl w:val="C7629C62"/>
    <w:lvl w:ilvl="0" w:tplc="C8947DC8">
      <w:start w:val="1"/>
      <w:numFmt w:val="decimal"/>
      <w:lvlText w:val="%1."/>
      <w:lvlJc w:val="left"/>
      <w:pPr>
        <w:ind w:left="720" w:hanging="360"/>
      </w:pPr>
    </w:lvl>
    <w:lvl w:ilvl="1" w:tplc="D3E82952">
      <w:start w:val="1"/>
      <w:numFmt w:val="lowerLetter"/>
      <w:lvlText w:val="%2."/>
      <w:lvlJc w:val="left"/>
      <w:pPr>
        <w:ind w:left="1440" w:hanging="360"/>
      </w:pPr>
    </w:lvl>
    <w:lvl w:ilvl="2" w:tplc="B0FA1656">
      <w:start w:val="1"/>
      <w:numFmt w:val="lowerRoman"/>
      <w:lvlText w:val="%3."/>
      <w:lvlJc w:val="right"/>
      <w:pPr>
        <w:ind w:left="2160" w:hanging="180"/>
      </w:pPr>
    </w:lvl>
    <w:lvl w:ilvl="3" w:tplc="66FC4B02">
      <w:start w:val="1"/>
      <w:numFmt w:val="decimal"/>
      <w:lvlText w:val="%4."/>
      <w:lvlJc w:val="left"/>
      <w:pPr>
        <w:ind w:left="2880" w:hanging="360"/>
      </w:pPr>
    </w:lvl>
    <w:lvl w:ilvl="4" w:tplc="F5B49CFC">
      <w:start w:val="1"/>
      <w:numFmt w:val="lowerLetter"/>
      <w:lvlText w:val="%5."/>
      <w:lvlJc w:val="left"/>
      <w:pPr>
        <w:ind w:left="3600" w:hanging="360"/>
      </w:pPr>
    </w:lvl>
    <w:lvl w:ilvl="5" w:tplc="DA7205F2">
      <w:start w:val="1"/>
      <w:numFmt w:val="lowerRoman"/>
      <w:lvlText w:val="%6."/>
      <w:lvlJc w:val="right"/>
      <w:pPr>
        <w:ind w:left="4320" w:hanging="180"/>
      </w:pPr>
    </w:lvl>
    <w:lvl w:ilvl="6" w:tplc="99108B1E">
      <w:start w:val="1"/>
      <w:numFmt w:val="decimal"/>
      <w:lvlText w:val="%7."/>
      <w:lvlJc w:val="left"/>
      <w:pPr>
        <w:ind w:left="5040" w:hanging="360"/>
      </w:pPr>
    </w:lvl>
    <w:lvl w:ilvl="7" w:tplc="9EAA6932">
      <w:start w:val="1"/>
      <w:numFmt w:val="lowerLetter"/>
      <w:lvlText w:val="%8."/>
      <w:lvlJc w:val="left"/>
      <w:pPr>
        <w:ind w:left="5760" w:hanging="360"/>
      </w:pPr>
    </w:lvl>
    <w:lvl w:ilvl="8" w:tplc="073A8FD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D46BB7"/>
    <w:multiLevelType w:val="hybridMultilevel"/>
    <w:tmpl w:val="4DEA81F8"/>
    <w:lvl w:ilvl="0" w:tplc="A68821E0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0769152">
    <w:abstractNumId w:val="22"/>
  </w:num>
  <w:num w:numId="2" w16cid:durableId="583026599">
    <w:abstractNumId w:val="3"/>
  </w:num>
  <w:num w:numId="3" w16cid:durableId="693534377">
    <w:abstractNumId w:val="19"/>
  </w:num>
  <w:num w:numId="4" w16cid:durableId="1947421207">
    <w:abstractNumId w:val="12"/>
  </w:num>
  <w:num w:numId="5" w16cid:durableId="1712225545">
    <w:abstractNumId w:val="2"/>
  </w:num>
  <w:num w:numId="6" w16cid:durableId="1112474881">
    <w:abstractNumId w:val="5"/>
  </w:num>
  <w:num w:numId="7" w16cid:durableId="1243249222">
    <w:abstractNumId w:val="14"/>
  </w:num>
  <w:num w:numId="8" w16cid:durableId="1919048568">
    <w:abstractNumId w:val="16"/>
  </w:num>
  <w:num w:numId="9" w16cid:durableId="1451558304">
    <w:abstractNumId w:val="8"/>
  </w:num>
  <w:num w:numId="10" w16cid:durableId="834763604">
    <w:abstractNumId w:val="4"/>
  </w:num>
  <w:num w:numId="11" w16cid:durableId="81991087">
    <w:abstractNumId w:val="11"/>
  </w:num>
  <w:num w:numId="12" w16cid:durableId="2082679046">
    <w:abstractNumId w:val="1"/>
  </w:num>
  <w:num w:numId="13" w16cid:durableId="788086100">
    <w:abstractNumId w:val="21"/>
  </w:num>
  <w:num w:numId="14" w16cid:durableId="1878816407">
    <w:abstractNumId w:val="17"/>
  </w:num>
  <w:num w:numId="15" w16cid:durableId="1999071569">
    <w:abstractNumId w:val="9"/>
  </w:num>
  <w:num w:numId="16" w16cid:durableId="1904756900">
    <w:abstractNumId w:val="23"/>
  </w:num>
  <w:num w:numId="17" w16cid:durableId="135494324">
    <w:abstractNumId w:val="10"/>
  </w:num>
  <w:num w:numId="18" w16cid:durableId="1225794313">
    <w:abstractNumId w:val="15"/>
  </w:num>
  <w:num w:numId="19" w16cid:durableId="437919662">
    <w:abstractNumId w:val="7"/>
  </w:num>
  <w:num w:numId="20" w16cid:durableId="1300305172">
    <w:abstractNumId w:val="18"/>
  </w:num>
  <w:num w:numId="21" w16cid:durableId="694236505">
    <w:abstractNumId w:val="20"/>
  </w:num>
  <w:num w:numId="22" w16cid:durableId="2129272667">
    <w:abstractNumId w:val="0"/>
  </w:num>
  <w:num w:numId="23" w16cid:durableId="1359551419">
    <w:abstractNumId w:val="6"/>
  </w:num>
  <w:num w:numId="24" w16cid:durableId="207758598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3CE"/>
    <w:rsid w:val="000057EF"/>
    <w:rsid w:val="00012ABF"/>
    <w:rsid w:val="0001333E"/>
    <w:rsid w:val="00014F44"/>
    <w:rsid w:val="00027E97"/>
    <w:rsid w:val="000369CE"/>
    <w:rsid w:val="00041E29"/>
    <w:rsid w:val="00044F9F"/>
    <w:rsid w:val="00081334"/>
    <w:rsid w:val="00096E86"/>
    <w:rsid w:val="000A0AC7"/>
    <w:rsid w:val="000D2D2C"/>
    <w:rsid w:val="000E2010"/>
    <w:rsid w:val="000E4597"/>
    <w:rsid w:val="000E5649"/>
    <w:rsid w:val="00101FE7"/>
    <w:rsid w:val="00121610"/>
    <w:rsid w:val="0018607B"/>
    <w:rsid w:val="001C3606"/>
    <w:rsid w:val="001E0A59"/>
    <w:rsid w:val="002323DB"/>
    <w:rsid w:val="00242A9D"/>
    <w:rsid w:val="002448FB"/>
    <w:rsid w:val="00257622"/>
    <w:rsid w:val="00262AE6"/>
    <w:rsid w:val="002833CE"/>
    <w:rsid w:val="00294D04"/>
    <w:rsid w:val="0029718B"/>
    <w:rsid w:val="00302AB0"/>
    <w:rsid w:val="00321EC5"/>
    <w:rsid w:val="0033613E"/>
    <w:rsid w:val="003373D3"/>
    <w:rsid w:val="003466EE"/>
    <w:rsid w:val="00355A6D"/>
    <w:rsid w:val="00363C37"/>
    <w:rsid w:val="00371C94"/>
    <w:rsid w:val="00397180"/>
    <w:rsid w:val="003A0D42"/>
    <w:rsid w:val="003A3B0D"/>
    <w:rsid w:val="003A70A0"/>
    <w:rsid w:val="003C20FD"/>
    <w:rsid w:val="003E5B24"/>
    <w:rsid w:val="003E63D7"/>
    <w:rsid w:val="003F75CC"/>
    <w:rsid w:val="003F7ECB"/>
    <w:rsid w:val="00424A33"/>
    <w:rsid w:val="00431252"/>
    <w:rsid w:val="00431A78"/>
    <w:rsid w:val="00433A9F"/>
    <w:rsid w:val="0043761F"/>
    <w:rsid w:val="004518F9"/>
    <w:rsid w:val="004607FE"/>
    <w:rsid w:val="00490F40"/>
    <w:rsid w:val="004A6D2B"/>
    <w:rsid w:val="004B29F9"/>
    <w:rsid w:val="004C4D84"/>
    <w:rsid w:val="004C7D13"/>
    <w:rsid w:val="004E6C51"/>
    <w:rsid w:val="00500223"/>
    <w:rsid w:val="005148BB"/>
    <w:rsid w:val="00515F93"/>
    <w:rsid w:val="005224FB"/>
    <w:rsid w:val="00550F1B"/>
    <w:rsid w:val="00552536"/>
    <w:rsid w:val="00552995"/>
    <w:rsid w:val="00573FC2"/>
    <w:rsid w:val="0059394E"/>
    <w:rsid w:val="005A1E27"/>
    <w:rsid w:val="005D7480"/>
    <w:rsid w:val="005E1B16"/>
    <w:rsid w:val="005E7B6B"/>
    <w:rsid w:val="005F56DA"/>
    <w:rsid w:val="00642081"/>
    <w:rsid w:val="00653840"/>
    <w:rsid w:val="00660D7D"/>
    <w:rsid w:val="006876ED"/>
    <w:rsid w:val="006B201F"/>
    <w:rsid w:val="006B5272"/>
    <w:rsid w:val="006C65DA"/>
    <w:rsid w:val="006D1353"/>
    <w:rsid w:val="006D1BF0"/>
    <w:rsid w:val="006E19CA"/>
    <w:rsid w:val="006E64AD"/>
    <w:rsid w:val="006F3841"/>
    <w:rsid w:val="006F3F99"/>
    <w:rsid w:val="00705651"/>
    <w:rsid w:val="00707A0B"/>
    <w:rsid w:val="007503EE"/>
    <w:rsid w:val="0075486F"/>
    <w:rsid w:val="00762E75"/>
    <w:rsid w:val="00767BD0"/>
    <w:rsid w:val="007818DD"/>
    <w:rsid w:val="007C57C0"/>
    <w:rsid w:val="007C7F51"/>
    <w:rsid w:val="007E54D6"/>
    <w:rsid w:val="007F0D8A"/>
    <w:rsid w:val="007F78DF"/>
    <w:rsid w:val="00801B82"/>
    <w:rsid w:val="00807823"/>
    <w:rsid w:val="0081267C"/>
    <w:rsid w:val="00814072"/>
    <w:rsid w:val="008304C9"/>
    <w:rsid w:val="008369C9"/>
    <w:rsid w:val="00837B32"/>
    <w:rsid w:val="00840E87"/>
    <w:rsid w:val="008513C8"/>
    <w:rsid w:val="008548C8"/>
    <w:rsid w:val="00863FCB"/>
    <w:rsid w:val="008672DE"/>
    <w:rsid w:val="008A091C"/>
    <w:rsid w:val="008A6348"/>
    <w:rsid w:val="008A6A88"/>
    <w:rsid w:val="008C495E"/>
    <w:rsid w:val="008D0BF3"/>
    <w:rsid w:val="008F3608"/>
    <w:rsid w:val="009074BB"/>
    <w:rsid w:val="009102A6"/>
    <w:rsid w:val="009203BD"/>
    <w:rsid w:val="00926677"/>
    <w:rsid w:val="00935EFB"/>
    <w:rsid w:val="00947034"/>
    <w:rsid w:val="00962205"/>
    <w:rsid w:val="009638B3"/>
    <w:rsid w:val="009652FF"/>
    <w:rsid w:val="00995BE7"/>
    <w:rsid w:val="00995D99"/>
    <w:rsid w:val="009A5767"/>
    <w:rsid w:val="009C166F"/>
    <w:rsid w:val="009C6297"/>
    <w:rsid w:val="009D3E6C"/>
    <w:rsid w:val="009E4234"/>
    <w:rsid w:val="00A00E89"/>
    <w:rsid w:val="00A23353"/>
    <w:rsid w:val="00A82109"/>
    <w:rsid w:val="00AD350A"/>
    <w:rsid w:val="00AE734E"/>
    <w:rsid w:val="00B01B7C"/>
    <w:rsid w:val="00B4631F"/>
    <w:rsid w:val="00B73158"/>
    <w:rsid w:val="00B76A8A"/>
    <w:rsid w:val="00B80747"/>
    <w:rsid w:val="00B831E3"/>
    <w:rsid w:val="00B87BCC"/>
    <w:rsid w:val="00B90AF1"/>
    <w:rsid w:val="00BB07B0"/>
    <w:rsid w:val="00BB0C35"/>
    <w:rsid w:val="00BD515B"/>
    <w:rsid w:val="00BD6CF9"/>
    <w:rsid w:val="00BD7BF9"/>
    <w:rsid w:val="00BE0C5E"/>
    <w:rsid w:val="00C25103"/>
    <w:rsid w:val="00C33733"/>
    <w:rsid w:val="00C40AC5"/>
    <w:rsid w:val="00C64F60"/>
    <w:rsid w:val="00CA6300"/>
    <w:rsid w:val="00CA6459"/>
    <w:rsid w:val="00CB4E03"/>
    <w:rsid w:val="00CE475F"/>
    <w:rsid w:val="00CE70D0"/>
    <w:rsid w:val="00CF0CD5"/>
    <w:rsid w:val="00D00665"/>
    <w:rsid w:val="00D02CDD"/>
    <w:rsid w:val="00D11648"/>
    <w:rsid w:val="00D35813"/>
    <w:rsid w:val="00D52AD6"/>
    <w:rsid w:val="00D60D72"/>
    <w:rsid w:val="00D6558B"/>
    <w:rsid w:val="00D679EB"/>
    <w:rsid w:val="00D90512"/>
    <w:rsid w:val="00D90702"/>
    <w:rsid w:val="00D968D2"/>
    <w:rsid w:val="00DA6043"/>
    <w:rsid w:val="00E12E23"/>
    <w:rsid w:val="00E1766B"/>
    <w:rsid w:val="00E2463A"/>
    <w:rsid w:val="00E33692"/>
    <w:rsid w:val="00E47144"/>
    <w:rsid w:val="00EA1580"/>
    <w:rsid w:val="00EA4D9B"/>
    <w:rsid w:val="00EB1A1D"/>
    <w:rsid w:val="00EB726F"/>
    <w:rsid w:val="00EC7DE4"/>
    <w:rsid w:val="00EE68E2"/>
    <w:rsid w:val="00EF4B4F"/>
    <w:rsid w:val="00F02094"/>
    <w:rsid w:val="00F05617"/>
    <w:rsid w:val="00F16E91"/>
    <w:rsid w:val="00F214B2"/>
    <w:rsid w:val="00F31DE0"/>
    <w:rsid w:val="00F4224C"/>
    <w:rsid w:val="00F566C3"/>
    <w:rsid w:val="00F804A2"/>
    <w:rsid w:val="00F83037"/>
    <w:rsid w:val="00FB3206"/>
    <w:rsid w:val="00FF0E53"/>
    <w:rsid w:val="00FF6715"/>
    <w:rsid w:val="1B640565"/>
    <w:rsid w:val="1C583740"/>
    <w:rsid w:val="1FC787CF"/>
    <w:rsid w:val="207A1037"/>
    <w:rsid w:val="2E05B36C"/>
    <w:rsid w:val="2F9DD25E"/>
    <w:rsid w:val="3BF25590"/>
    <w:rsid w:val="3EA972F8"/>
    <w:rsid w:val="4116DCA0"/>
    <w:rsid w:val="47D51D6E"/>
    <w:rsid w:val="4832BA54"/>
    <w:rsid w:val="4A644016"/>
    <w:rsid w:val="4D142C44"/>
    <w:rsid w:val="511CD6D9"/>
    <w:rsid w:val="53B5C672"/>
    <w:rsid w:val="5721E0E0"/>
    <w:rsid w:val="60B7DC0A"/>
    <w:rsid w:val="61916B47"/>
    <w:rsid w:val="6678F831"/>
    <w:rsid w:val="730DE9F0"/>
    <w:rsid w:val="75956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57F599"/>
  <w15:chartTrackingRefBased/>
  <w15:docId w15:val="{9D2D4CD7-1A6C-4230-AA0B-F5D0D7C76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A3B0D"/>
    <w:pPr>
      <w:spacing w:line="240" w:lineRule="exact"/>
      <w:contextualSpacing/>
    </w:pPr>
    <w:rPr>
      <w:rFonts w:ascii="Arial" w:eastAsiaTheme="minorEastAsia" w:hAnsi="Arial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8548C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29718B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29718B"/>
    <w:rPr>
      <w:rFonts w:eastAsiaTheme="minorEastAsia"/>
    </w:rPr>
  </w:style>
  <w:style w:type="paragraph" w:styleId="Voettekst">
    <w:name w:val="footer"/>
    <w:basedOn w:val="Standaard"/>
    <w:link w:val="VoettekstChar"/>
    <w:uiPriority w:val="99"/>
    <w:unhideWhenUsed/>
    <w:rsid w:val="0029718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9718B"/>
    <w:rPr>
      <w:rFonts w:eastAsiaTheme="minorEastAsia"/>
    </w:rPr>
  </w:style>
  <w:style w:type="paragraph" w:customStyle="1" w:styleId="Basisalinea">
    <w:name w:val="[Basisalinea]"/>
    <w:basedOn w:val="Standaard"/>
    <w:uiPriority w:val="99"/>
    <w:rsid w:val="003A3B0D"/>
    <w:pPr>
      <w:autoSpaceDE w:val="0"/>
      <w:autoSpaceDN w:val="0"/>
      <w:adjustRightInd w:val="0"/>
      <w:spacing w:line="240" w:lineRule="atLeast"/>
      <w:contextualSpacing w:val="0"/>
      <w:textAlignment w:val="center"/>
    </w:pPr>
    <w:rPr>
      <w:rFonts w:ascii="Helvetica" w:eastAsiaTheme="minorHAnsi" w:hAnsi="Helvetica" w:cs="Helvetica"/>
      <w:color w:val="000000"/>
      <w:szCs w:val="20"/>
    </w:rPr>
  </w:style>
  <w:style w:type="paragraph" w:styleId="Geenafstand">
    <w:name w:val="No Spacing"/>
    <w:uiPriority w:val="1"/>
    <w:qFormat/>
    <w:rsid w:val="009102A6"/>
    <w:pPr>
      <w:contextualSpacing/>
    </w:pPr>
    <w:rPr>
      <w:rFonts w:ascii="Arial" w:eastAsiaTheme="minorEastAsia" w:hAnsi="Arial"/>
      <w:sz w:val="20"/>
    </w:rPr>
  </w:style>
  <w:style w:type="character" w:styleId="Hyperlink">
    <w:name w:val="Hyperlink"/>
    <w:basedOn w:val="Standaardalinea-lettertype"/>
    <w:uiPriority w:val="99"/>
    <w:unhideWhenUsed/>
    <w:rsid w:val="009638B3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3613E"/>
    <w:rPr>
      <w:color w:val="605E5C"/>
      <w:shd w:val="clear" w:color="auto" w:fill="E1DFDD"/>
    </w:rPr>
  </w:style>
  <w:style w:type="paragraph" w:styleId="Titel">
    <w:name w:val="Title"/>
    <w:basedOn w:val="Standaard"/>
    <w:next w:val="Standaard"/>
    <w:link w:val="TitelChar"/>
    <w:uiPriority w:val="10"/>
    <w:qFormat/>
    <w:rsid w:val="4D142C44"/>
    <w:pPr>
      <w:spacing w:after="80"/>
    </w:pPr>
    <w:rPr>
      <w:rFonts w:asciiTheme="majorHAnsi" w:hAnsiTheme="majorHAnsi" w:cstheme="majorEastAsia"/>
      <w:sz w:val="56"/>
      <w:szCs w:val="56"/>
    </w:rPr>
  </w:style>
  <w:style w:type="paragraph" w:styleId="Lijstalinea">
    <w:name w:val="List Paragraph"/>
    <w:basedOn w:val="Standaard"/>
    <w:uiPriority w:val="34"/>
    <w:qFormat/>
    <w:rsid w:val="4D142C44"/>
    <w:pPr>
      <w:ind w:left="720"/>
    </w:pPr>
  </w:style>
  <w:style w:type="paragraph" w:styleId="Normaalweb">
    <w:name w:val="Normal (Web)"/>
    <w:basedOn w:val="Standaard"/>
    <w:uiPriority w:val="99"/>
    <w:unhideWhenUsed/>
    <w:rsid w:val="005A1E27"/>
    <w:pPr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 w:cs="Times New Roman"/>
      <w:sz w:val="24"/>
      <w:lang w:eastAsia="nl-NL"/>
      <w14:ligatures w14:val="standardContextual"/>
    </w:rPr>
  </w:style>
  <w:style w:type="character" w:styleId="Zwaar">
    <w:name w:val="Strong"/>
    <w:basedOn w:val="Standaardalinea-lettertype"/>
    <w:uiPriority w:val="22"/>
    <w:qFormat/>
    <w:rsid w:val="005A1E27"/>
    <w:rPr>
      <w:b/>
      <w:bCs/>
    </w:rPr>
  </w:style>
  <w:style w:type="paragraph" w:customStyle="1" w:styleId="paragraph">
    <w:name w:val="paragraph"/>
    <w:basedOn w:val="Standaard"/>
    <w:rsid w:val="005A1E27"/>
    <w:pPr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 w:cs="Times New Roman"/>
      <w:sz w:val="24"/>
      <w:lang w:eastAsia="nl-NL"/>
    </w:rPr>
  </w:style>
  <w:style w:type="character" w:customStyle="1" w:styleId="normaltextrun">
    <w:name w:val="normaltextrun"/>
    <w:basedOn w:val="Standaardalinea-lettertype"/>
    <w:rsid w:val="005A1E27"/>
  </w:style>
  <w:style w:type="character" w:customStyle="1" w:styleId="eop">
    <w:name w:val="eop"/>
    <w:basedOn w:val="Standaardalinea-lettertype"/>
    <w:rsid w:val="005A1E27"/>
  </w:style>
  <w:style w:type="character" w:customStyle="1" w:styleId="scxw59670058">
    <w:name w:val="scxw59670058"/>
    <w:basedOn w:val="Standaardalinea-lettertype"/>
    <w:rsid w:val="005A1E27"/>
  </w:style>
  <w:style w:type="character" w:customStyle="1" w:styleId="TitelChar">
    <w:name w:val="Titel Char"/>
    <w:basedOn w:val="Standaardalinea-lettertype"/>
    <w:link w:val="Titel"/>
    <w:uiPriority w:val="10"/>
    <w:rsid w:val="005A1E27"/>
    <w:rPr>
      <w:rFonts w:asciiTheme="majorHAnsi" w:eastAsiaTheme="minorEastAsia" w:hAnsiTheme="majorHAnsi" w:cstheme="majorEastAsia"/>
      <w:sz w:val="56"/>
      <w:szCs w:val="5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5A1E2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5A1E27"/>
    <w:pPr>
      <w:spacing w:after="160" w:line="240" w:lineRule="auto"/>
      <w:contextualSpacing w:val="0"/>
    </w:pPr>
    <w:rPr>
      <w:rFonts w:ascii="Lucida Sans Unicode" w:eastAsiaTheme="minorHAnsi" w:hAnsi="Lucida Sans Unicode"/>
      <w:color w:val="002060"/>
      <w:kern w:val="2"/>
      <w:szCs w:val="20"/>
      <w14:ligatures w14:val="standardContextual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5A1E27"/>
    <w:rPr>
      <w:rFonts w:ascii="Lucida Sans Unicode" w:hAnsi="Lucida Sans Unicode"/>
      <w:color w:val="002060"/>
      <w:kern w:val="2"/>
      <w:sz w:val="20"/>
      <w:szCs w:val="20"/>
      <w14:ligatures w14:val="standardContextual"/>
    </w:rPr>
  </w:style>
  <w:style w:type="character" w:styleId="GevolgdeHyperlink">
    <w:name w:val="FollowedHyperlink"/>
    <w:basedOn w:val="Standaardalinea-lettertype"/>
    <w:uiPriority w:val="99"/>
    <w:semiHidden/>
    <w:unhideWhenUsed/>
    <w:rsid w:val="005A1E27"/>
    <w:rPr>
      <w:color w:val="954F72" w:themeColor="followedHyperlink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8548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Intensievebenadrukking">
    <w:name w:val="Intense Emphasis"/>
    <w:basedOn w:val="Standaardalinea-lettertype"/>
    <w:uiPriority w:val="21"/>
    <w:qFormat/>
    <w:rsid w:val="008548C8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6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youtube.com/watch?v=33w5dYzUM40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tartjouw.lifecheck.nl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youtu.be/3NKOBX2uOOc?si=uENP_qaUtytDspbJ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1.pn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youtube.com/watch?v=nypJF3W5q6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ura.breebaart\Robidus%20Groep%20BV\EXT%20LifeCheck%20-%20General\01.%20Branding%20&amp;%20Positionering\02%20-%20Huisstijl%20Templates\LifeCheck%20Word-template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AE6E20A74B5E4F90EFDFBDBC89D154" ma:contentTypeVersion="19" ma:contentTypeDescription="Create a new document." ma:contentTypeScope="" ma:versionID="4a8d962791a500d06e665b0bc86ce9d9">
  <xsd:schema xmlns:xsd="http://www.w3.org/2001/XMLSchema" xmlns:xs="http://www.w3.org/2001/XMLSchema" xmlns:p="http://schemas.microsoft.com/office/2006/metadata/properties" xmlns:ns2="3300ee16-58be-4d04-b687-5b27d2a3c0da" xmlns:ns3="f0f2f870-946a-4ffb-8b63-ba901eecaa84" targetNamespace="http://schemas.microsoft.com/office/2006/metadata/properties" ma:root="true" ma:fieldsID="76c6a04efe2e01c5b99718b83538e11f" ns2:_="" ns3:_="">
    <xsd:import namespace="3300ee16-58be-4d04-b687-5b27d2a3c0da"/>
    <xsd:import namespace="f0f2f870-946a-4ffb-8b63-ba901eecaa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00ee16-58be-4d04-b687-5b27d2a3c0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4bac9bc-b494-461f-b0d5-c448610b4c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f2f870-946a-4ffb-8b63-ba901eeca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e3ad06a-8a2b-47f2-a3e8-ae25501fe506}" ma:internalName="TaxCatchAll" ma:showField="CatchAllData" ma:web="f0f2f870-946a-4ffb-8b63-ba901eecaa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00ee16-58be-4d04-b687-5b27d2a3c0da">
      <Terms xmlns="http://schemas.microsoft.com/office/infopath/2007/PartnerControls"/>
    </lcf76f155ced4ddcb4097134ff3c332f>
    <TaxCatchAll xmlns="f0f2f870-946a-4ffb-8b63-ba901eecaa8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69D180-4D2B-46FF-A890-60C42AEF7592}"/>
</file>

<file path=customXml/itemProps2.xml><?xml version="1.0" encoding="utf-8"?>
<ds:datastoreItem xmlns:ds="http://schemas.openxmlformats.org/officeDocument/2006/customXml" ds:itemID="{C9C54592-688F-484F-B173-1DC7F50B9D2C}">
  <ds:schemaRefs>
    <ds:schemaRef ds:uri="http://schemas.microsoft.com/office/2006/metadata/properties"/>
    <ds:schemaRef ds:uri="http://schemas.microsoft.com/office/infopath/2007/PartnerControls"/>
    <ds:schemaRef ds:uri="3300ee16-58be-4d04-b687-5b27d2a3c0da"/>
    <ds:schemaRef ds:uri="f0f2f870-946a-4ffb-8b63-ba901eecaa84"/>
  </ds:schemaRefs>
</ds:datastoreItem>
</file>

<file path=customXml/itemProps3.xml><?xml version="1.0" encoding="utf-8"?>
<ds:datastoreItem xmlns:ds="http://schemas.openxmlformats.org/officeDocument/2006/customXml" ds:itemID="{CFACC174-1000-46B8-A1D8-F607B79BF0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CE670C6-860A-4E60-BC08-158EF94591D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3113788-2673-4ef4-833c-ef7ab5eeec8a}" enabled="0" method="" siteId="{b3113788-2673-4ef4-833c-ef7ab5eeec8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LifeCheck Word-template</Template>
  <TotalTime>60</TotalTime>
  <Pages>1</Pages>
  <Words>310</Words>
  <Characters>1705</Characters>
  <Application>Microsoft Office Word</Application>
  <DocSecurity>0</DocSecurity>
  <Lines>14</Lines>
  <Paragraphs>4</Paragraphs>
  <ScaleCrop>false</ScaleCrop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Mariska Lootsma</dc:creator>
  <cp:keywords/>
  <dc:description/>
  <cp:lastModifiedBy>Laura Breebaart</cp:lastModifiedBy>
  <cp:revision>52</cp:revision>
  <cp:lastPrinted>2025-02-17T11:02:00Z</cp:lastPrinted>
  <dcterms:created xsi:type="dcterms:W3CDTF">2025-11-21T15:23:00Z</dcterms:created>
  <dcterms:modified xsi:type="dcterms:W3CDTF">2025-12-06T08:24:00Z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0x01010026AE6E20A74B5E4F90EFDFBDBC89D154</vt:lpwstr>
  </property>
  <property fmtid="{D5CDD505-2E9C-101B-9397-08002B2CF9AE}" pid="3" name="MediaServiceImageTags">
    <vt:lpwstr/>
  </property>
</Properties>
</file>