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B64DB" w14:textId="4FBA7B60" w:rsidR="001A20E4" w:rsidRPr="00206CAE" w:rsidRDefault="00206CAE" w:rsidP="001A20E4">
      <w:pPr>
        <w:rPr>
          <w:rFonts w:asciiTheme="minorHAnsi" w:hAnsiTheme="minorHAnsi" w:cstheme="minorHAnsi"/>
          <w:b/>
          <w:bCs/>
          <w:i/>
          <w:iCs/>
          <w:color w:val="FFC000" w:themeColor="accent4"/>
          <w:szCs w:val="20"/>
          <w:lang w:val="en-US"/>
        </w:rPr>
      </w:pPr>
      <w:r w:rsidRPr="00206CAE">
        <w:rPr>
          <w:rFonts w:asciiTheme="minorHAnsi" w:hAnsiTheme="minorHAnsi" w:cstheme="minorHAnsi"/>
          <w:b/>
          <w:bCs/>
          <w:i/>
          <w:iCs/>
          <w:color w:val="FFC000" w:themeColor="accent4"/>
          <w:szCs w:val="20"/>
          <w:lang w:val="en-US"/>
        </w:rPr>
        <w:t>T</w:t>
      </w:r>
      <w:r w:rsidR="001A20E4" w:rsidRPr="00206CAE">
        <w:rPr>
          <w:rFonts w:asciiTheme="minorHAnsi" w:hAnsiTheme="minorHAnsi" w:cstheme="minorHAnsi"/>
          <w:b/>
          <w:bCs/>
          <w:i/>
          <w:iCs/>
          <w:color w:val="FFC000" w:themeColor="accent4"/>
          <w:szCs w:val="20"/>
          <w:lang w:val="en-US"/>
        </w:rPr>
        <w:t xml:space="preserve">emplate: </w:t>
      </w:r>
      <w:r w:rsidRPr="00206CAE">
        <w:rPr>
          <w:rFonts w:asciiTheme="minorHAnsi" w:hAnsiTheme="minorHAnsi" w:cstheme="minorHAnsi"/>
          <w:b/>
          <w:bCs/>
          <w:i/>
          <w:iCs/>
          <w:color w:val="FFC000" w:themeColor="accent4"/>
          <w:szCs w:val="20"/>
          <w:lang w:val="en-US"/>
        </w:rPr>
        <w:t>Workplace Bullying: What It Is and What You Can Do About It</w:t>
      </w:r>
    </w:p>
    <w:p w14:paraId="38CD6C1A" w14:textId="77777777" w:rsidR="00206CAE" w:rsidRPr="00206CAE" w:rsidRDefault="00206CAE" w:rsidP="001A20E4">
      <w:pPr>
        <w:rPr>
          <w:rFonts w:asciiTheme="minorHAnsi" w:hAnsiTheme="minorHAnsi" w:cstheme="minorHAnsi"/>
          <w:szCs w:val="20"/>
          <w:lang w:val="en-US"/>
        </w:rPr>
      </w:pPr>
    </w:p>
    <w:p w14:paraId="4D2ACA32" w14:textId="77777777" w:rsidR="00206CAE" w:rsidRPr="00206CAE" w:rsidRDefault="00206CAE" w:rsidP="00206CAE">
      <w:pPr>
        <w:rPr>
          <w:rFonts w:asciiTheme="minorHAnsi" w:hAnsiTheme="minorHAnsi" w:cstheme="minorHAnsi"/>
          <w:szCs w:val="20"/>
          <w:lang w:val="en-US"/>
        </w:rPr>
      </w:pPr>
      <w:r w:rsidRPr="00206CAE">
        <w:rPr>
          <w:rFonts w:asciiTheme="minorHAnsi" w:hAnsiTheme="minorHAnsi" w:cstheme="minorHAnsi"/>
          <w:szCs w:val="20"/>
          <w:lang w:val="en-US"/>
        </w:rPr>
        <w:t>Work should be a place where you feel safe and valued. Yet sometimes someone may be excluded, ridiculed, or intimidated – in other words, bullied. This is not only unpleasant for the person experiencing it, but it also affects the atmosphere and trust within the entire team. A safe work culture means that everyone is treated with respect and that bullying has no place. Only by taking this seriously can we create an environment where everyone feels heard and supported.</w:t>
      </w:r>
    </w:p>
    <w:p w14:paraId="7D9BC2FE" w14:textId="77777777" w:rsidR="00206CAE" w:rsidRPr="00206CAE" w:rsidRDefault="00206CAE" w:rsidP="00206CAE">
      <w:pPr>
        <w:rPr>
          <w:rFonts w:asciiTheme="minorHAnsi" w:hAnsiTheme="minorHAnsi" w:cstheme="minorHAnsi"/>
          <w:szCs w:val="20"/>
          <w:lang w:val="en-US"/>
        </w:rPr>
      </w:pPr>
      <w:r w:rsidRPr="00206CAE">
        <w:rPr>
          <w:rFonts w:asciiTheme="minorHAnsi" w:hAnsiTheme="minorHAnsi" w:cstheme="minorHAnsi"/>
          <w:szCs w:val="20"/>
          <w:lang w:val="en-US"/>
        </w:rPr>
        <w:t>What is Workplace Bullying?</w:t>
      </w:r>
    </w:p>
    <w:p w14:paraId="5B947A84" w14:textId="77777777" w:rsidR="00206CAE" w:rsidRDefault="00206CAE" w:rsidP="00206CAE">
      <w:pPr>
        <w:rPr>
          <w:rFonts w:asciiTheme="minorHAnsi" w:hAnsiTheme="minorHAnsi" w:cstheme="minorHAnsi"/>
          <w:szCs w:val="20"/>
          <w:lang w:val="en-US"/>
        </w:rPr>
      </w:pPr>
      <w:r w:rsidRPr="00206CAE">
        <w:rPr>
          <w:rFonts w:asciiTheme="minorHAnsi" w:hAnsiTheme="minorHAnsi" w:cstheme="minorHAnsi"/>
          <w:szCs w:val="20"/>
          <w:lang w:val="en-US"/>
        </w:rPr>
        <w:t>Workplace bullying goes beyond teasing or jokes. It is repeated, unjustified, and harmful behavior directed at one person or a small group. It consistently diminishes, excludes, intimidates, or humiliates the target, who usually finds it difficult to defend themselves.</w:t>
      </w:r>
    </w:p>
    <w:p w14:paraId="15E3931A" w14:textId="77777777" w:rsidR="00206CAE" w:rsidRPr="00206CAE" w:rsidRDefault="00206CAE" w:rsidP="00206CAE">
      <w:pPr>
        <w:rPr>
          <w:rFonts w:asciiTheme="minorHAnsi" w:hAnsiTheme="minorHAnsi" w:cstheme="minorHAnsi"/>
          <w:szCs w:val="20"/>
          <w:lang w:val="en-US"/>
        </w:rPr>
      </w:pPr>
    </w:p>
    <w:p w14:paraId="6A2CF7B0" w14:textId="55492842" w:rsidR="00206CAE" w:rsidRPr="00206CAE" w:rsidRDefault="00206CAE" w:rsidP="00206CAE">
      <w:pPr>
        <w:rPr>
          <w:rFonts w:asciiTheme="minorHAnsi" w:hAnsiTheme="minorHAnsi" w:cstheme="minorHAnsi"/>
          <w:b/>
          <w:bCs/>
          <w:szCs w:val="20"/>
          <w:lang w:val="en-US"/>
        </w:rPr>
      </w:pPr>
      <w:r w:rsidRPr="00206CAE">
        <w:rPr>
          <w:rFonts w:asciiTheme="minorHAnsi" w:hAnsiTheme="minorHAnsi" w:cstheme="minorHAnsi"/>
          <w:b/>
          <w:bCs/>
          <w:szCs w:val="20"/>
          <w:lang w:val="en-US"/>
        </w:rPr>
        <w:t xml:space="preserve">Examples of </w:t>
      </w:r>
      <w:r w:rsidRPr="00206CAE">
        <w:rPr>
          <w:rFonts w:asciiTheme="minorHAnsi" w:hAnsiTheme="minorHAnsi" w:cstheme="minorHAnsi"/>
          <w:b/>
          <w:bCs/>
          <w:szCs w:val="20"/>
          <w:lang w:val="en-US"/>
        </w:rPr>
        <w:t>bullying</w:t>
      </w:r>
      <w:r w:rsidRPr="00206CAE">
        <w:rPr>
          <w:rFonts w:asciiTheme="minorHAnsi" w:hAnsiTheme="minorHAnsi" w:cstheme="minorHAnsi"/>
          <w:b/>
          <w:bCs/>
          <w:szCs w:val="20"/>
          <w:lang w:val="en-US"/>
        </w:rPr>
        <w:t xml:space="preserve"> include:</w:t>
      </w:r>
    </w:p>
    <w:p w14:paraId="5A26FDB1" w14:textId="77777777" w:rsidR="00206CAE" w:rsidRPr="00206CAE" w:rsidRDefault="00206CAE" w:rsidP="00206CAE">
      <w:pPr>
        <w:numPr>
          <w:ilvl w:val="0"/>
          <w:numId w:val="14"/>
        </w:numPr>
        <w:rPr>
          <w:rFonts w:asciiTheme="minorHAnsi" w:hAnsiTheme="minorHAnsi" w:cstheme="minorHAnsi"/>
          <w:szCs w:val="20"/>
        </w:rPr>
      </w:pPr>
      <w:r w:rsidRPr="00206CAE">
        <w:rPr>
          <w:rFonts w:asciiTheme="minorHAnsi" w:hAnsiTheme="minorHAnsi" w:cstheme="minorHAnsi"/>
          <w:szCs w:val="20"/>
        </w:rPr>
        <w:t>Ignoring or excluding colleagues</w:t>
      </w:r>
    </w:p>
    <w:p w14:paraId="24DF5894" w14:textId="77777777" w:rsidR="00206CAE" w:rsidRPr="00206CAE" w:rsidRDefault="00206CAE" w:rsidP="00206CAE">
      <w:pPr>
        <w:numPr>
          <w:ilvl w:val="0"/>
          <w:numId w:val="14"/>
        </w:numPr>
        <w:rPr>
          <w:rFonts w:asciiTheme="minorHAnsi" w:hAnsiTheme="minorHAnsi" w:cstheme="minorHAnsi"/>
          <w:szCs w:val="20"/>
        </w:rPr>
      </w:pPr>
      <w:r w:rsidRPr="00206CAE">
        <w:rPr>
          <w:rFonts w:asciiTheme="minorHAnsi" w:hAnsiTheme="minorHAnsi" w:cstheme="minorHAnsi"/>
          <w:szCs w:val="20"/>
        </w:rPr>
        <w:t>Constantly criticizing or belittling</w:t>
      </w:r>
    </w:p>
    <w:p w14:paraId="2755E11C" w14:textId="77777777" w:rsidR="00206CAE" w:rsidRPr="00206CAE" w:rsidRDefault="00206CAE" w:rsidP="00206CAE">
      <w:pPr>
        <w:numPr>
          <w:ilvl w:val="0"/>
          <w:numId w:val="14"/>
        </w:numPr>
        <w:rPr>
          <w:rFonts w:asciiTheme="minorHAnsi" w:hAnsiTheme="minorHAnsi" w:cstheme="minorHAnsi"/>
          <w:szCs w:val="20"/>
        </w:rPr>
      </w:pPr>
      <w:r w:rsidRPr="00206CAE">
        <w:rPr>
          <w:rFonts w:asciiTheme="minorHAnsi" w:hAnsiTheme="minorHAnsi" w:cstheme="minorHAnsi"/>
          <w:szCs w:val="20"/>
        </w:rPr>
        <w:t>Spreading rumors or gossip</w:t>
      </w:r>
    </w:p>
    <w:p w14:paraId="24A9C39E" w14:textId="77777777" w:rsidR="00206CAE" w:rsidRPr="00206CAE" w:rsidRDefault="00206CAE" w:rsidP="00206CAE">
      <w:pPr>
        <w:numPr>
          <w:ilvl w:val="0"/>
          <w:numId w:val="14"/>
        </w:numPr>
        <w:rPr>
          <w:rFonts w:asciiTheme="minorHAnsi" w:hAnsiTheme="minorHAnsi" w:cstheme="minorHAnsi"/>
          <w:szCs w:val="20"/>
        </w:rPr>
      </w:pPr>
      <w:r w:rsidRPr="00206CAE">
        <w:rPr>
          <w:rFonts w:asciiTheme="minorHAnsi" w:hAnsiTheme="minorHAnsi" w:cstheme="minorHAnsi"/>
          <w:szCs w:val="20"/>
        </w:rPr>
        <w:t>Making intimidating comments or threats</w:t>
      </w:r>
    </w:p>
    <w:p w14:paraId="1FC25313" w14:textId="77777777" w:rsidR="00206CAE" w:rsidRDefault="00206CAE" w:rsidP="00206CAE">
      <w:pPr>
        <w:numPr>
          <w:ilvl w:val="0"/>
          <w:numId w:val="14"/>
        </w:numPr>
        <w:rPr>
          <w:rFonts w:asciiTheme="minorHAnsi" w:hAnsiTheme="minorHAnsi" w:cstheme="minorHAnsi"/>
          <w:szCs w:val="20"/>
          <w:lang w:val="en-US"/>
        </w:rPr>
      </w:pPr>
      <w:r w:rsidRPr="00206CAE">
        <w:rPr>
          <w:rFonts w:asciiTheme="minorHAnsi" w:hAnsiTheme="minorHAnsi" w:cstheme="minorHAnsi"/>
          <w:szCs w:val="20"/>
          <w:lang w:val="en-US"/>
        </w:rPr>
        <w:t>Sabotaging someone’s work or career opportunities</w:t>
      </w:r>
    </w:p>
    <w:p w14:paraId="4630BB97" w14:textId="77777777" w:rsidR="00206CAE" w:rsidRPr="00206CAE" w:rsidRDefault="00206CAE" w:rsidP="00206CAE">
      <w:pPr>
        <w:ind w:left="720"/>
        <w:rPr>
          <w:rFonts w:asciiTheme="minorHAnsi" w:hAnsiTheme="minorHAnsi" w:cstheme="minorHAnsi"/>
          <w:szCs w:val="20"/>
          <w:lang w:val="en-US"/>
        </w:rPr>
      </w:pPr>
    </w:p>
    <w:p w14:paraId="7CF9CF19" w14:textId="77777777" w:rsidR="00206CAE" w:rsidRDefault="00206CAE" w:rsidP="00206CAE">
      <w:pPr>
        <w:rPr>
          <w:rFonts w:asciiTheme="minorHAnsi" w:hAnsiTheme="minorHAnsi" w:cstheme="minorHAnsi"/>
          <w:szCs w:val="20"/>
          <w:lang w:val="en-US"/>
        </w:rPr>
      </w:pPr>
      <w:r w:rsidRPr="00206CAE">
        <w:rPr>
          <w:rFonts w:asciiTheme="minorHAnsi" w:hAnsiTheme="minorHAnsi" w:cstheme="minorHAnsi"/>
          <w:szCs w:val="20"/>
          <w:lang w:val="en-US"/>
        </w:rPr>
        <w:t>Bullying can be openly visible, but often it is subtle and harder to recognize, such as systematically ignoring someone or deliberately withholding important information.</w:t>
      </w:r>
    </w:p>
    <w:p w14:paraId="23FC4E85" w14:textId="77777777" w:rsidR="00206CAE" w:rsidRPr="00206CAE" w:rsidRDefault="00206CAE" w:rsidP="00206CAE">
      <w:pPr>
        <w:rPr>
          <w:rFonts w:asciiTheme="minorHAnsi" w:hAnsiTheme="minorHAnsi" w:cstheme="minorHAnsi"/>
          <w:szCs w:val="20"/>
          <w:lang w:val="en-US"/>
        </w:rPr>
      </w:pPr>
    </w:p>
    <w:p w14:paraId="168AF210" w14:textId="77777777" w:rsidR="00206CAE" w:rsidRPr="00206CAE" w:rsidRDefault="00206CAE" w:rsidP="00206CAE">
      <w:pPr>
        <w:rPr>
          <w:rFonts w:asciiTheme="minorHAnsi" w:hAnsiTheme="minorHAnsi" w:cstheme="minorHAnsi"/>
          <w:b/>
          <w:bCs/>
          <w:szCs w:val="20"/>
          <w:lang w:val="en-US"/>
        </w:rPr>
      </w:pPr>
      <w:r w:rsidRPr="00206CAE">
        <w:rPr>
          <w:rFonts w:asciiTheme="minorHAnsi" w:hAnsiTheme="minorHAnsi" w:cstheme="minorHAnsi"/>
          <w:b/>
          <w:bCs/>
          <w:szCs w:val="20"/>
          <w:lang w:val="en-US"/>
        </w:rPr>
        <w:t>Why is Bullying Harmful?</w:t>
      </w:r>
    </w:p>
    <w:p w14:paraId="6B750C94" w14:textId="77777777" w:rsidR="00206CAE" w:rsidRPr="00206CAE" w:rsidRDefault="00206CAE" w:rsidP="00206CAE">
      <w:pPr>
        <w:rPr>
          <w:rFonts w:asciiTheme="minorHAnsi" w:hAnsiTheme="minorHAnsi" w:cstheme="minorHAnsi"/>
          <w:szCs w:val="20"/>
          <w:lang w:val="en-US"/>
        </w:rPr>
      </w:pPr>
      <w:r w:rsidRPr="00206CAE">
        <w:rPr>
          <w:rFonts w:asciiTheme="minorHAnsi" w:hAnsiTheme="minorHAnsi" w:cstheme="minorHAnsi"/>
          <w:szCs w:val="20"/>
          <w:lang w:val="en-US"/>
        </w:rPr>
        <w:t>Bullying affects not only the person being targeted but the entire work culture. Victims may experience severe stress, loss of confidence, social isolation, and long-term absenteeism. This harms their wellbeing and can even lead to burnout.</w:t>
      </w:r>
    </w:p>
    <w:p w14:paraId="04706F86" w14:textId="215D1BE9" w:rsidR="00206CAE" w:rsidRPr="00206CAE" w:rsidRDefault="00206CAE" w:rsidP="00206CAE">
      <w:pPr>
        <w:rPr>
          <w:rFonts w:asciiTheme="minorHAnsi" w:hAnsiTheme="minorHAnsi" w:cstheme="minorHAnsi"/>
          <w:szCs w:val="20"/>
          <w:lang w:val="en-US"/>
        </w:rPr>
      </w:pPr>
      <w:r w:rsidRPr="00206CAE">
        <w:rPr>
          <w:rFonts w:asciiTheme="minorHAnsi" w:hAnsiTheme="minorHAnsi" w:cstheme="minorHAnsi"/>
          <w:szCs w:val="20"/>
          <w:lang w:val="en-US"/>
        </w:rPr>
        <w:t>Moreover, a culture in which bullying occurs can create a poor working atmosphere, reduce trust, decrease productivity, and even increase staff turnover. If bullying is not addressed, employees may feel that it is an accepted part of the company culture, which only worsens the problem.</w:t>
      </w:r>
      <w:r>
        <w:rPr>
          <w:rFonts w:asciiTheme="minorHAnsi" w:hAnsiTheme="minorHAnsi" w:cstheme="minorHAnsi"/>
          <w:szCs w:val="20"/>
          <w:lang w:val="en-US"/>
        </w:rPr>
        <w:br/>
      </w:r>
    </w:p>
    <w:p w14:paraId="68730E91" w14:textId="77777777" w:rsidR="00206CAE" w:rsidRPr="00206CAE" w:rsidRDefault="00206CAE" w:rsidP="00206CAE">
      <w:pPr>
        <w:rPr>
          <w:rFonts w:asciiTheme="minorHAnsi" w:hAnsiTheme="minorHAnsi" w:cstheme="minorHAnsi"/>
          <w:b/>
          <w:bCs/>
          <w:szCs w:val="20"/>
          <w:lang w:val="en-US"/>
        </w:rPr>
      </w:pPr>
      <w:r w:rsidRPr="00206CAE">
        <w:rPr>
          <w:rFonts w:asciiTheme="minorHAnsi" w:hAnsiTheme="minorHAnsi" w:cstheme="minorHAnsi"/>
          <w:b/>
          <w:bCs/>
          <w:szCs w:val="20"/>
          <w:lang w:val="en-US"/>
        </w:rPr>
        <w:t>How Can Workplace Bullying Be Prevented?</w:t>
      </w:r>
    </w:p>
    <w:p w14:paraId="2102B4EF" w14:textId="77777777" w:rsidR="00206CAE" w:rsidRPr="00206CAE" w:rsidRDefault="00206CAE" w:rsidP="00206CAE">
      <w:pPr>
        <w:rPr>
          <w:rFonts w:asciiTheme="minorHAnsi" w:hAnsiTheme="minorHAnsi" w:cstheme="minorHAnsi"/>
          <w:szCs w:val="20"/>
          <w:lang w:val="en-US"/>
        </w:rPr>
      </w:pPr>
      <w:r w:rsidRPr="00206CAE">
        <w:rPr>
          <w:rFonts w:asciiTheme="minorHAnsi" w:hAnsiTheme="minorHAnsi" w:cstheme="minorHAnsi"/>
          <w:szCs w:val="20"/>
          <w:lang w:val="en-US"/>
        </w:rPr>
        <w:t>A safe work culture does not happen automatically. Effective prevention requires action from everyone, from employees to managers:</w:t>
      </w:r>
    </w:p>
    <w:p w14:paraId="7FE3E9A5" w14:textId="77777777" w:rsidR="00206CAE" w:rsidRPr="00206CAE" w:rsidRDefault="00206CAE" w:rsidP="00206CAE">
      <w:pPr>
        <w:numPr>
          <w:ilvl w:val="0"/>
          <w:numId w:val="15"/>
        </w:numPr>
        <w:rPr>
          <w:rFonts w:asciiTheme="minorHAnsi" w:hAnsiTheme="minorHAnsi" w:cstheme="minorHAnsi"/>
          <w:szCs w:val="20"/>
          <w:lang w:val="en-US"/>
        </w:rPr>
      </w:pPr>
      <w:r w:rsidRPr="00206CAE">
        <w:rPr>
          <w:rFonts w:asciiTheme="minorHAnsi" w:hAnsiTheme="minorHAnsi" w:cstheme="minorHAnsi"/>
          <w:b/>
          <w:bCs/>
          <w:szCs w:val="20"/>
          <w:lang w:val="en-US"/>
        </w:rPr>
        <w:t>Make it Discussable and Set Clear Rules</w:t>
      </w:r>
      <w:r w:rsidRPr="00206CAE">
        <w:rPr>
          <w:rFonts w:asciiTheme="minorHAnsi" w:hAnsiTheme="minorHAnsi" w:cstheme="minorHAnsi"/>
          <w:szCs w:val="20"/>
          <w:lang w:val="en-US"/>
        </w:rPr>
        <w:br/>
        <w:t>Organizations should explicitly state that bullying is not accepted, define what constitutes bullying, and explain the procedures for reporting and addressing it. Regular information sessions and training help employees recognize signs and understand the consequences.</w:t>
      </w:r>
    </w:p>
    <w:p w14:paraId="65876151" w14:textId="77777777" w:rsidR="00206CAE" w:rsidRPr="00206CAE" w:rsidRDefault="00206CAE" w:rsidP="00206CAE">
      <w:pPr>
        <w:numPr>
          <w:ilvl w:val="0"/>
          <w:numId w:val="15"/>
        </w:numPr>
        <w:rPr>
          <w:rFonts w:asciiTheme="minorHAnsi" w:hAnsiTheme="minorHAnsi" w:cstheme="minorHAnsi"/>
          <w:szCs w:val="20"/>
        </w:rPr>
      </w:pPr>
      <w:r w:rsidRPr="00206CAE">
        <w:rPr>
          <w:rFonts w:asciiTheme="minorHAnsi" w:hAnsiTheme="minorHAnsi" w:cstheme="minorHAnsi"/>
          <w:b/>
          <w:bCs/>
          <w:szCs w:val="20"/>
          <w:lang w:val="en-US"/>
        </w:rPr>
        <w:t>Encourage Open Communication and Peer Support</w:t>
      </w:r>
      <w:r w:rsidRPr="00206CAE">
        <w:rPr>
          <w:rFonts w:asciiTheme="minorHAnsi" w:hAnsiTheme="minorHAnsi" w:cstheme="minorHAnsi"/>
          <w:szCs w:val="20"/>
          <w:lang w:val="en-US"/>
        </w:rPr>
        <w:br/>
        <w:t xml:space="preserve">Colleagues can support each other by addressing inappropriate behavior or offering help to someone in difficulty. </w:t>
      </w:r>
      <w:r w:rsidRPr="00206CAE">
        <w:rPr>
          <w:rFonts w:asciiTheme="minorHAnsi" w:hAnsiTheme="minorHAnsi" w:cstheme="minorHAnsi"/>
          <w:szCs w:val="20"/>
        </w:rPr>
        <w:t>Showing involvement can lower the barrier to discussing bullying.</w:t>
      </w:r>
    </w:p>
    <w:p w14:paraId="15AD3C5E" w14:textId="0C047A16" w:rsidR="00206CAE" w:rsidRPr="00206CAE" w:rsidRDefault="00206CAE" w:rsidP="00206CAE">
      <w:pPr>
        <w:numPr>
          <w:ilvl w:val="0"/>
          <w:numId w:val="15"/>
        </w:numPr>
        <w:rPr>
          <w:rFonts w:asciiTheme="minorHAnsi" w:hAnsiTheme="minorHAnsi" w:cstheme="minorHAnsi"/>
          <w:szCs w:val="20"/>
          <w:lang w:val="en-US"/>
        </w:rPr>
      </w:pPr>
      <w:r w:rsidRPr="00206CAE">
        <w:rPr>
          <w:rFonts w:asciiTheme="minorHAnsi" w:hAnsiTheme="minorHAnsi" w:cstheme="minorHAnsi"/>
          <w:b/>
          <w:bCs/>
          <w:szCs w:val="20"/>
          <w:lang w:val="en-US"/>
        </w:rPr>
        <w:t>Provide Guidance and Training for Managers</w:t>
      </w:r>
      <w:r w:rsidRPr="00206CAE">
        <w:rPr>
          <w:rFonts w:asciiTheme="minorHAnsi" w:hAnsiTheme="minorHAnsi" w:cstheme="minorHAnsi"/>
          <w:szCs w:val="20"/>
          <w:lang w:val="en-US"/>
        </w:rPr>
        <w:br/>
        <w:t>Managers play a crucial role in recognizing and stopping unwanted behavior. Training in communication, conflict resolution, and feedback skills helps to identify and address bullying in a timely manner.</w:t>
      </w:r>
      <w:r>
        <w:rPr>
          <w:rFonts w:asciiTheme="minorHAnsi" w:hAnsiTheme="minorHAnsi" w:cstheme="minorHAnsi"/>
          <w:szCs w:val="20"/>
          <w:lang w:val="en-US"/>
        </w:rPr>
        <w:br/>
      </w:r>
    </w:p>
    <w:p w14:paraId="31F190C1" w14:textId="77777777" w:rsidR="00206CAE" w:rsidRPr="00206CAE" w:rsidRDefault="00206CAE" w:rsidP="00206CAE">
      <w:pPr>
        <w:rPr>
          <w:rFonts w:asciiTheme="minorHAnsi" w:hAnsiTheme="minorHAnsi" w:cstheme="minorHAnsi"/>
          <w:b/>
          <w:bCs/>
          <w:szCs w:val="20"/>
          <w:lang w:val="en-US"/>
        </w:rPr>
      </w:pPr>
      <w:r w:rsidRPr="00206CAE">
        <w:rPr>
          <w:rFonts w:asciiTheme="minorHAnsi" w:hAnsiTheme="minorHAnsi" w:cstheme="minorHAnsi"/>
          <w:b/>
          <w:bCs/>
          <w:szCs w:val="20"/>
          <w:lang w:val="en-US"/>
        </w:rPr>
        <w:t>What Can You Do If You Witness Bullying?</w:t>
      </w:r>
    </w:p>
    <w:p w14:paraId="1B4B1535" w14:textId="77777777" w:rsidR="00206CAE" w:rsidRPr="00206CAE" w:rsidRDefault="00206CAE" w:rsidP="00206CAE">
      <w:pPr>
        <w:rPr>
          <w:rFonts w:asciiTheme="minorHAnsi" w:hAnsiTheme="minorHAnsi" w:cstheme="minorHAnsi"/>
          <w:szCs w:val="20"/>
          <w:lang w:val="en-US"/>
        </w:rPr>
      </w:pPr>
      <w:r w:rsidRPr="00206CAE">
        <w:rPr>
          <w:rFonts w:asciiTheme="minorHAnsi" w:hAnsiTheme="minorHAnsi" w:cstheme="minorHAnsi"/>
          <w:szCs w:val="20"/>
          <w:lang w:val="en-US"/>
        </w:rPr>
        <w:t>If you witness bullying, there are several ways to intervene, depending on what feels safe and appropriate:</w:t>
      </w:r>
    </w:p>
    <w:p w14:paraId="2A79449B" w14:textId="1494AC4D" w:rsidR="00206CAE" w:rsidRPr="00206CAE" w:rsidRDefault="00206CAE" w:rsidP="00206CAE">
      <w:pPr>
        <w:numPr>
          <w:ilvl w:val="0"/>
          <w:numId w:val="16"/>
        </w:numPr>
        <w:rPr>
          <w:rFonts w:asciiTheme="minorHAnsi" w:hAnsiTheme="minorHAnsi" w:cstheme="minorHAnsi"/>
          <w:szCs w:val="20"/>
          <w:lang w:val="en-US"/>
        </w:rPr>
      </w:pPr>
      <w:r w:rsidRPr="00206CAE">
        <w:rPr>
          <w:rFonts w:asciiTheme="minorHAnsi" w:hAnsiTheme="minorHAnsi" w:cstheme="minorHAnsi"/>
          <w:szCs w:val="20"/>
          <w:lang w:val="en-US"/>
        </w:rPr>
        <w:t>Speak Up if Safe</w:t>
      </w:r>
      <w:r w:rsidRPr="00206CAE">
        <w:rPr>
          <w:rFonts w:asciiTheme="minorHAnsi" w:hAnsiTheme="minorHAnsi" w:cstheme="minorHAnsi"/>
          <w:szCs w:val="20"/>
          <w:lang w:val="en-US"/>
        </w:rPr>
        <w:br/>
        <w:t xml:space="preserve">If you feel safe, you can directly indicate that what you are seeing is not acceptable. A short, calm comment can help stop </w:t>
      </w:r>
      <w:r w:rsidRPr="00206CAE">
        <w:rPr>
          <w:rFonts w:asciiTheme="minorHAnsi" w:hAnsiTheme="minorHAnsi" w:cstheme="minorHAnsi"/>
          <w:szCs w:val="20"/>
          <w:lang w:val="en-US"/>
        </w:rPr>
        <w:t>behavior</w:t>
      </w:r>
      <w:r w:rsidRPr="00206CAE">
        <w:rPr>
          <w:rFonts w:asciiTheme="minorHAnsi" w:hAnsiTheme="minorHAnsi" w:cstheme="minorHAnsi"/>
          <w:szCs w:val="20"/>
          <w:lang w:val="en-US"/>
        </w:rPr>
        <w:t xml:space="preserve"> or raise awareness.</w:t>
      </w:r>
    </w:p>
    <w:p w14:paraId="0949CA8D" w14:textId="77777777" w:rsidR="00206CAE" w:rsidRPr="00206CAE" w:rsidRDefault="00206CAE" w:rsidP="00206CAE">
      <w:pPr>
        <w:numPr>
          <w:ilvl w:val="0"/>
          <w:numId w:val="16"/>
        </w:numPr>
        <w:rPr>
          <w:rFonts w:asciiTheme="minorHAnsi" w:hAnsiTheme="minorHAnsi" w:cstheme="minorHAnsi"/>
          <w:szCs w:val="20"/>
        </w:rPr>
      </w:pPr>
      <w:r w:rsidRPr="00206CAE">
        <w:rPr>
          <w:rFonts w:asciiTheme="minorHAnsi" w:hAnsiTheme="minorHAnsi" w:cstheme="minorHAnsi"/>
          <w:szCs w:val="20"/>
          <w:lang w:val="en-US"/>
        </w:rPr>
        <w:t>Talk to the Person Involved</w:t>
      </w:r>
      <w:r w:rsidRPr="00206CAE">
        <w:rPr>
          <w:rFonts w:asciiTheme="minorHAnsi" w:hAnsiTheme="minorHAnsi" w:cstheme="minorHAnsi"/>
          <w:szCs w:val="20"/>
          <w:lang w:val="en-US"/>
        </w:rPr>
        <w:br/>
        <w:t xml:space="preserve">Sometimes it helps to confront the bully in a one-on-one conversation, explaining how their behavior affects others. </w:t>
      </w:r>
      <w:r w:rsidRPr="00206CAE">
        <w:rPr>
          <w:rFonts w:asciiTheme="minorHAnsi" w:hAnsiTheme="minorHAnsi" w:cstheme="minorHAnsi"/>
          <w:szCs w:val="20"/>
        </w:rPr>
        <w:t>Try to do this calmly and honestly.</w:t>
      </w:r>
    </w:p>
    <w:p w14:paraId="6EEC2756" w14:textId="77777777" w:rsidR="00206CAE" w:rsidRPr="00206CAE" w:rsidRDefault="00206CAE" w:rsidP="00206CAE">
      <w:pPr>
        <w:numPr>
          <w:ilvl w:val="0"/>
          <w:numId w:val="16"/>
        </w:numPr>
        <w:rPr>
          <w:rFonts w:asciiTheme="minorHAnsi" w:hAnsiTheme="minorHAnsi" w:cstheme="minorHAnsi"/>
          <w:szCs w:val="20"/>
          <w:lang w:val="en-US"/>
        </w:rPr>
      </w:pPr>
      <w:r w:rsidRPr="00206CAE">
        <w:rPr>
          <w:rFonts w:asciiTheme="minorHAnsi" w:hAnsiTheme="minorHAnsi" w:cstheme="minorHAnsi"/>
          <w:szCs w:val="20"/>
          <w:lang w:val="en-US"/>
        </w:rPr>
        <w:t>Support the Colleague Being Bullied</w:t>
      </w:r>
      <w:r w:rsidRPr="00206CAE">
        <w:rPr>
          <w:rFonts w:asciiTheme="minorHAnsi" w:hAnsiTheme="minorHAnsi" w:cstheme="minorHAnsi"/>
          <w:szCs w:val="20"/>
          <w:lang w:val="en-US"/>
        </w:rPr>
        <w:br/>
        <w:t>Let them know you noticed the behavior and offer your support. Sometimes it is easier to approach HR or a manager together than alone.</w:t>
      </w:r>
    </w:p>
    <w:p w14:paraId="74ADFD35" w14:textId="77777777" w:rsidR="00206CAE" w:rsidRPr="00206CAE" w:rsidRDefault="00206CAE" w:rsidP="00206CAE">
      <w:pPr>
        <w:numPr>
          <w:ilvl w:val="0"/>
          <w:numId w:val="16"/>
        </w:numPr>
        <w:rPr>
          <w:rFonts w:asciiTheme="minorHAnsi" w:hAnsiTheme="minorHAnsi" w:cstheme="minorHAnsi"/>
          <w:szCs w:val="20"/>
          <w:lang w:val="en-US"/>
        </w:rPr>
      </w:pPr>
      <w:r w:rsidRPr="00206CAE">
        <w:rPr>
          <w:rFonts w:asciiTheme="minorHAnsi" w:hAnsiTheme="minorHAnsi" w:cstheme="minorHAnsi"/>
          <w:szCs w:val="20"/>
          <w:lang w:val="en-US"/>
        </w:rPr>
        <w:lastRenderedPageBreak/>
        <w:t>Seek Help from a Manager, HR, or Confidential Advisor</w:t>
      </w:r>
      <w:r w:rsidRPr="00206CAE">
        <w:rPr>
          <w:rFonts w:asciiTheme="minorHAnsi" w:hAnsiTheme="minorHAnsi" w:cstheme="minorHAnsi"/>
          <w:szCs w:val="20"/>
          <w:lang w:val="en-US"/>
        </w:rPr>
        <w:br/>
        <w:t>If direct confrontation does not work or does not feel safe, it is wise to report it to a manager or internal confidential advisor. Employers have a legal obligation to provide a safe workplace.</w:t>
      </w:r>
    </w:p>
    <w:p w14:paraId="51D7DAE8" w14:textId="26A2C849" w:rsidR="00206CAE" w:rsidRPr="00206CAE" w:rsidRDefault="00206CAE" w:rsidP="00206CAE">
      <w:pPr>
        <w:numPr>
          <w:ilvl w:val="0"/>
          <w:numId w:val="16"/>
        </w:numPr>
        <w:rPr>
          <w:rFonts w:asciiTheme="minorHAnsi" w:hAnsiTheme="minorHAnsi" w:cstheme="minorHAnsi"/>
          <w:szCs w:val="20"/>
          <w:lang w:val="en-US"/>
        </w:rPr>
      </w:pPr>
      <w:r w:rsidRPr="00206CAE">
        <w:rPr>
          <w:rFonts w:asciiTheme="minorHAnsi" w:hAnsiTheme="minorHAnsi" w:cstheme="minorHAnsi"/>
          <w:szCs w:val="20"/>
          <w:lang w:val="en-US"/>
        </w:rPr>
        <w:t>Document the Behavior</w:t>
      </w:r>
      <w:r w:rsidRPr="00206CAE">
        <w:rPr>
          <w:rFonts w:asciiTheme="minorHAnsi" w:hAnsiTheme="minorHAnsi" w:cstheme="minorHAnsi"/>
          <w:szCs w:val="20"/>
          <w:lang w:val="en-US"/>
        </w:rPr>
        <w:br/>
        <w:t>Keeping a record of bullying incidents, including what happened, when, and who was present, can be helpful later for conversations or formal procedures.</w:t>
      </w:r>
      <w:r>
        <w:rPr>
          <w:rFonts w:asciiTheme="minorHAnsi" w:hAnsiTheme="minorHAnsi" w:cstheme="minorHAnsi"/>
          <w:szCs w:val="20"/>
          <w:lang w:val="en-US"/>
        </w:rPr>
        <w:br/>
      </w:r>
    </w:p>
    <w:p w14:paraId="60F5CB79" w14:textId="77777777" w:rsidR="00206CAE" w:rsidRPr="00206CAE" w:rsidRDefault="00206CAE" w:rsidP="00206CAE">
      <w:pPr>
        <w:rPr>
          <w:rFonts w:asciiTheme="minorHAnsi" w:hAnsiTheme="minorHAnsi" w:cstheme="minorHAnsi"/>
          <w:szCs w:val="20"/>
          <w:lang w:val="en-US"/>
        </w:rPr>
      </w:pPr>
      <w:r w:rsidRPr="00206CAE">
        <w:rPr>
          <w:rFonts w:asciiTheme="minorHAnsi" w:hAnsiTheme="minorHAnsi" w:cstheme="minorHAnsi"/>
          <w:szCs w:val="20"/>
          <w:lang w:val="en-US"/>
        </w:rPr>
        <w:t>Workplace bullying is a serious problem, but a safe and respectful culture is built through collective effort. By making it discussable, offering support, and taking responsibility, we can create a workplace where everyone feels safe and valued.</w:t>
      </w:r>
    </w:p>
    <w:p w14:paraId="508BCEF3" w14:textId="77777777" w:rsidR="00206CAE" w:rsidRPr="00206CAE" w:rsidRDefault="00206CAE" w:rsidP="00206CAE">
      <w:pPr>
        <w:rPr>
          <w:rFonts w:asciiTheme="minorHAnsi" w:hAnsiTheme="minorHAnsi" w:cstheme="minorHAnsi"/>
          <w:szCs w:val="20"/>
          <w:lang w:val="en-US"/>
        </w:rPr>
      </w:pPr>
      <w:r w:rsidRPr="00206CAE">
        <w:rPr>
          <w:rFonts w:asciiTheme="minorHAnsi" w:hAnsiTheme="minorHAnsi" w:cstheme="minorHAnsi"/>
          <w:szCs w:val="20"/>
          <w:lang w:val="en-US"/>
        </w:rPr>
        <w:t xml:space="preserve">LifeCheck coaches can also support you if you are experiencing bullying at work or elsewhere. Visit the LifeCheck platform and make an appointment directly via the app or website: </w:t>
      </w:r>
      <w:hyperlink r:id="rId11" w:tgtFrame="_new" w:history="1">
        <w:r w:rsidRPr="00206CAE">
          <w:rPr>
            <w:rStyle w:val="Hyperlink"/>
            <w:rFonts w:asciiTheme="minorHAnsi" w:hAnsiTheme="minorHAnsi" w:cstheme="minorHAnsi"/>
            <w:color w:val="auto"/>
            <w:szCs w:val="20"/>
            <w:lang w:val="en-US"/>
          </w:rPr>
          <w:t>www.lifeCheck.nl</w:t>
        </w:r>
      </w:hyperlink>
    </w:p>
    <w:p w14:paraId="415F1EC5" w14:textId="77777777" w:rsidR="00206CAE" w:rsidRPr="00206CAE" w:rsidRDefault="00206CAE" w:rsidP="001A20E4">
      <w:pPr>
        <w:rPr>
          <w:rFonts w:asciiTheme="minorHAnsi" w:hAnsiTheme="minorHAnsi" w:cstheme="minorHAnsi"/>
          <w:szCs w:val="20"/>
          <w:lang w:val="en-US"/>
        </w:rPr>
      </w:pPr>
    </w:p>
    <w:p w14:paraId="1D1FC5DD" w14:textId="77777777" w:rsidR="00206CAE" w:rsidRPr="00976112" w:rsidRDefault="00206CAE" w:rsidP="00206CAE">
      <w:pPr>
        <w:rPr>
          <w:rFonts w:asciiTheme="minorHAnsi" w:hAnsiTheme="minorHAnsi" w:cstheme="minorHAnsi"/>
          <w:szCs w:val="20"/>
          <w:lang w:val="en-US"/>
        </w:rPr>
      </w:pPr>
      <w:r w:rsidRPr="00976112">
        <w:rPr>
          <w:rFonts w:asciiTheme="minorHAnsi" w:hAnsiTheme="minorHAnsi" w:cstheme="minorHAnsi"/>
          <w:b/>
          <w:bCs/>
          <w:szCs w:val="20"/>
          <w:lang w:val="en-US"/>
        </w:rPr>
        <w:t>Not signed up for LifeCheck yet?</w:t>
      </w:r>
    </w:p>
    <w:p w14:paraId="66F66D66" w14:textId="77777777" w:rsidR="00206CAE" w:rsidRPr="00976112" w:rsidRDefault="00206CAE" w:rsidP="00206CAE">
      <w:pPr>
        <w:pStyle w:val="Lijstalinea"/>
        <w:numPr>
          <w:ilvl w:val="0"/>
          <w:numId w:val="12"/>
        </w:numPr>
        <w:spacing w:after="160" w:line="278" w:lineRule="auto"/>
        <w:ind w:left="720"/>
        <w:rPr>
          <w:rFonts w:asciiTheme="minorHAnsi" w:hAnsiTheme="minorHAnsi" w:cstheme="minorHAnsi"/>
          <w:szCs w:val="20"/>
          <w:lang w:val="en-US"/>
        </w:rPr>
      </w:pPr>
      <w:r w:rsidRPr="00976112">
        <w:rPr>
          <w:rFonts w:asciiTheme="minorHAnsi" w:hAnsiTheme="minorHAnsi" w:cstheme="minorHAnsi"/>
          <w:szCs w:val="20"/>
          <w:lang w:val="en-US"/>
        </w:rPr>
        <w:t xml:space="preserve">Visit </w:t>
      </w:r>
      <w:hyperlink r:id="rId12" w:history="1">
        <w:r w:rsidRPr="00976112">
          <w:rPr>
            <w:rStyle w:val="Hyperlink"/>
            <w:rFonts w:asciiTheme="minorHAnsi" w:hAnsiTheme="minorHAnsi" w:cstheme="minorHAnsi"/>
            <w:szCs w:val="20"/>
            <w:lang w:val="en-US"/>
          </w:rPr>
          <w:t>https://startjouw.lifecheck.nl/</w:t>
        </w:r>
      </w:hyperlink>
      <w:r w:rsidRPr="00976112">
        <w:rPr>
          <w:rFonts w:asciiTheme="minorHAnsi" w:hAnsiTheme="minorHAnsi" w:cstheme="minorHAnsi"/>
          <w:szCs w:val="20"/>
          <w:lang w:val="en-US"/>
        </w:rPr>
        <w:t xml:space="preserve"> or download the LifeCheck app using the QR codes.</w:t>
      </w:r>
    </w:p>
    <w:p w14:paraId="16CFD226" w14:textId="77777777" w:rsidR="00206CAE" w:rsidRPr="00976112" w:rsidRDefault="00206CAE" w:rsidP="00206CAE">
      <w:pPr>
        <w:pStyle w:val="Lijstalinea"/>
        <w:numPr>
          <w:ilvl w:val="0"/>
          <w:numId w:val="12"/>
        </w:numPr>
        <w:spacing w:after="160" w:line="278" w:lineRule="auto"/>
        <w:ind w:left="720"/>
        <w:rPr>
          <w:rFonts w:asciiTheme="minorHAnsi" w:hAnsiTheme="minorHAnsi" w:cstheme="minorHAnsi"/>
          <w:szCs w:val="20"/>
          <w:lang w:val="en-US"/>
        </w:rPr>
      </w:pPr>
      <w:r w:rsidRPr="00976112">
        <w:rPr>
          <w:rFonts w:asciiTheme="minorHAnsi" w:hAnsiTheme="minorHAnsi" w:cstheme="minorHAnsi"/>
          <w:szCs w:val="20"/>
          <w:lang w:val="en-US"/>
        </w:rPr>
        <w:t>Create your account using a one-time activation code: EMPLOYERNAME-yourstaffnumber (for example, ROBIDUS-012345). Tip: You can find your staff number on your payslip.</w:t>
      </w:r>
    </w:p>
    <w:p w14:paraId="3DBDCB74" w14:textId="77777777" w:rsidR="00206CAE" w:rsidRPr="00976112" w:rsidRDefault="00206CAE" w:rsidP="00206CAE">
      <w:pPr>
        <w:pStyle w:val="Lijstalinea"/>
        <w:numPr>
          <w:ilvl w:val="0"/>
          <w:numId w:val="12"/>
        </w:numPr>
        <w:spacing w:after="160" w:line="278" w:lineRule="auto"/>
        <w:ind w:left="720"/>
        <w:rPr>
          <w:rFonts w:asciiTheme="minorHAnsi" w:hAnsiTheme="minorHAnsi" w:cstheme="minorHAnsi"/>
          <w:szCs w:val="20"/>
          <w:lang w:val="en-US"/>
        </w:rPr>
      </w:pPr>
      <w:r w:rsidRPr="00976112">
        <w:rPr>
          <w:rFonts w:asciiTheme="minorHAnsi" w:hAnsiTheme="minorHAnsi" w:cstheme="minorHAnsi"/>
          <w:szCs w:val="20"/>
          <w:lang w:val="en-US"/>
        </w:rPr>
        <w:t>That’s it! You’re ready to start exploring consultations, coaching, and lifestyle programs right away.</w:t>
      </w:r>
    </w:p>
    <w:p w14:paraId="3532FE34" w14:textId="77777777" w:rsidR="00206CAE" w:rsidRPr="00976112" w:rsidRDefault="00206CAE" w:rsidP="00206CAE">
      <w:pPr>
        <w:rPr>
          <w:rFonts w:asciiTheme="minorHAnsi" w:hAnsiTheme="minorHAnsi" w:cstheme="minorHAnsi"/>
          <w:szCs w:val="20"/>
          <w:lang w:val="en-US"/>
        </w:rPr>
      </w:pPr>
      <w:r w:rsidRPr="00976112">
        <w:rPr>
          <w:rFonts w:asciiTheme="minorHAnsi" w:hAnsiTheme="minorHAnsi" w:cstheme="minorHAnsi"/>
          <w:szCs w:val="20"/>
          <w:lang w:val="en-US"/>
        </w:rPr>
        <w:t xml:space="preserve">Check out these videos to see how to register </w:t>
      </w:r>
      <w:hyperlink r:id="rId13" w:history="1">
        <w:r w:rsidRPr="00976112">
          <w:rPr>
            <w:rStyle w:val="Hyperlink"/>
            <w:rFonts w:asciiTheme="minorHAnsi" w:hAnsiTheme="minorHAnsi" w:cstheme="minorHAnsi"/>
            <w:szCs w:val="20"/>
            <w:lang w:val="en-US"/>
          </w:rPr>
          <w:t xml:space="preserve">via the </w:t>
        </w:r>
        <w:r w:rsidRPr="00976112">
          <w:rPr>
            <w:rStyle w:val="Hyperlink"/>
            <w:rFonts w:asciiTheme="minorHAnsi" w:eastAsia="Aptos" w:hAnsiTheme="minorHAnsi" w:cstheme="minorHAnsi"/>
            <w:szCs w:val="20"/>
            <w:lang w:val="en-US"/>
          </w:rPr>
          <w:t xml:space="preserve"> app</w:t>
        </w:r>
      </w:hyperlink>
      <w:r w:rsidRPr="00976112">
        <w:rPr>
          <w:rFonts w:asciiTheme="minorHAnsi" w:eastAsia="Aptos" w:hAnsiTheme="minorHAnsi" w:cstheme="minorHAnsi"/>
          <w:szCs w:val="20"/>
          <w:lang w:val="en-US"/>
        </w:rPr>
        <w:t xml:space="preserve"> or </w:t>
      </w:r>
      <w:hyperlink r:id="rId14" w:history="1">
        <w:r w:rsidRPr="00976112">
          <w:rPr>
            <w:rStyle w:val="Hyperlink"/>
            <w:rFonts w:asciiTheme="minorHAnsi" w:eastAsia="Aptos" w:hAnsiTheme="minorHAnsi" w:cstheme="minorHAnsi"/>
            <w:szCs w:val="20"/>
            <w:lang w:val="en-US"/>
          </w:rPr>
          <w:t>via the website</w:t>
        </w:r>
      </w:hyperlink>
      <w:r w:rsidRPr="00976112">
        <w:rPr>
          <w:rFonts w:asciiTheme="minorHAnsi" w:eastAsia="Aptos" w:hAnsiTheme="minorHAnsi" w:cstheme="minorHAnsi"/>
          <w:szCs w:val="20"/>
          <w:lang w:val="en-US"/>
        </w:rPr>
        <w:t xml:space="preserve"> </w:t>
      </w:r>
    </w:p>
    <w:p w14:paraId="004EDB4C" w14:textId="77777777" w:rsidR="00206CAE" w:rsidRPr="00976112" w:rsidRDefault="00206CAE" w:rsidP="00206CAE">
      <w:pPr>
        <w:rPr>
          <w:rFonts w:asciiTheme="minorHAnsi" w:hAnsiTheme="minorHAnsi" w:cstheme="minorHAnsi"/>
          <w:szCs w:val="20"/>
          <w:lang w:val="en-US"/>
        </w:rPr>
      </w:pPr>
      <w:r w:rsidRPr="00976112">
        <w:rPr>
          <w:rFonts w:asciiTheme="minorHAnsi" w:hAnsiTheme="minorHAnsi" w:cstheme="minorHAnsi"/>
          <w:szCs w:val="20"/>
          <w:lang w:val="en-US"/>
        </w:rPr>
        <w:t>Your privacy is completely safe. We only use your data to log you in. Everything you do in LifeCheck stays private and secure.</w:t>
      </w:r>
    </w:p>
    <w:p w14:paraId="6C3FB43F" w14:textId="77777777" w:rsidR="00206CAE" w:rsidRPr="00976112" w:rsidRDefault="00206CAE" w:rsidP="00206CAE">
      <w:pPr>
        <w:rPr>
          <w:rFonts w:asciiTheme="minorHAnsi" w:hAnsiTheme="minorHAnsi" w:cstheme="minorHAnsi"/>
          <w:szCs w:val="20"/>
          <w:lang w:val="en-US"/>
        </w:rPr>
      </w:pPr>
    </w:p>
    <w:p w14:paraId="62F2B339" w14:textId="77777777" w:rsidR="00206CAE" w:rsidRPr="00976112" w:rsidRDefault="00206CAE" w:rsidP="00206CAE">
      <w:pPr>
        <w:rPr>
          <w:rFonts w:asciiTheme="minorHAnsi" w:hAnsiTheme="minorHAnsi" w:cstheme="minorHAnsi"/>
          <w:b/>
          <w:bCs/>
          <w:szCs w:val="20"/>
        </w:rPr>
      </w:pPr>
    </w:p>
    <w:p w14:paraId="13D26DF2" w14:textId="77777777" w:rsidR="00206CAE" w:rsidRPr="00976112" w:rsidRDefault="00206CAE" w:rsidP="00206CAE">
      <w:pPr>
        <w:rPr>
          <w:rFonts w:asciiTheme="minorHAnsi" w:hAnsiTheme="minorHAnsi" w:cstheme="minorHAnsi"/>
          <w:b/>
          <w:bCs/>
          <w:szCs w:val="20"/>
        </w:rPr>
      </w:pPr>
      <w:r w:rsidRPr="00976112">
        <w:rPr>
          <w:rFonts w:asciiTheme="minorHAnsi" w:eastAsia="Aptos" w:hAnsiTheme="minorHAnsi" w:cstheme="minorHAnsi"/>
          <w:noProof/>
          <w:color w:val="002060"/>
          <w:szCs w:val="20"/>
        </w:rPr>
        <w:drawing>
          <wp:anchor distT="0" distB="0" distL="114300" distR="114300" simplePos="0" relativeHeight="251659264" behindDoc="0" locked="0" layoutInCell="1" allowOverlap="1" wp14:anchorId="205A819A" wp14:editId="4B2AA6F8">
            <wp:simplePos x="0" y="0"/>
            <wp:positionH relativeFrom="margin">
              <wp:posOffset>-26126</wp:posOffset>
            </wp:positionH>
            <wp:positionV relativeFrom="paragraph">
              <wp:posOffset>102999</wp:posOffset>
            </wp:positionV>
            <wp:extent cx="3228975" cy="2019300"/>
            <wp:effectExtent l="0" t="0" r="9525" b="0"/>
            <wp:wrapNone/>
            <wp:docPr id="763465166" name="Afbeelding 2" descr="Afbeelding met tekst, schermopname, Lettertype, patr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740404" name="Afbeelding 2" descr="Afbeelding met tekst, schermopname, Lettertype, patroon&#10;&#10;Door AI gegenereerde inhoud is mogelijk onjuis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28975" cy="2019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D0A765" w14:textId="77777777" w:rsidR="00206CAE" w:rsidRPr="00976112" w:rsidRDefault="00206CAE" w:rsidP="00206CAE">
      <w:pPr>
        <w:rPr>
          <w:rFonts w:asciiTheme="minorHAnsi" w:hAnsiTheme="minorHAnsi" w:cstheme="minorHAnsi"/>
          <w:b/>
          <w:bCs/>
          <w:szCs w:val="20"/>
        </w:rPr>
      </w:pPr>
    </w:p>
    <w:p w14:paraId="01B2964D" w14:textId="77777777" w:rsidR="00206CAE" w:rsidRPr="00976112" w:rsidRDefault="00206CAE" w:rsidP="00206CAE">
      <w:pPr>
        <w:rPr>
          <w:rFonts w:asciiTheme="minorHAnsi" w:hAnsiTheme="minorHAnsi" w:cstheme="minorHAnsi"/>
          <w:b/>
          <w:bCs/>
          <w:szCs w:val="20"/>
        </w:rPr>
      </w:pPr>
    </w:p>
    <w:p w14:paraId="3B3CBBD3" w14:textId="77777777" w:rsidR="00206CAE" w:rsidRPr="00976112" w:rsidRDefault="00206CAE" w:rsidP="00206CAE">
      <w:pPr>
        <w:rPr>
          <w:rFonts w:asciiTheme="minorHAnsi" w:hAnsiTheme="minorHAnsi" w:cstheme="minorHAnsi"/>
          <w:b/>
          <w:bCs/>
          <w:szCs w:val="20"/>
        </w:rPr>
      </w:pPr>
    </w:p>
    <w:p w14:paraId="23FE5BCF" w14:textId="77777777" w:rsidR="00206CAE" w:rsidRPr="00976112" w:rsidRDefault="00206CAE" w:rsidP="00206CAE">
      <w:pPr>
        <w:rPr>
          <w:rFonts w:asciiTheme="minorHAnsi" w:hAnsiTheme="minorHAnsi" w:cstheme="minorHAnsi"/>
          <w:b/>
          <w:bCs/>
          <w:szCs w:val="20"/>
        </w:rPr>
      </w:pPr>
    </w:p>
    <w:p w14:paraId="7014C99F" w14:textId="77777777" w:rsidR="00206CAE" w:rsidRPr="00976112" w:rsidRDefault="00206CAE" w:rsidP="00206CAE">
      <w:pPr>
        <w:rPr>
          <w:rFonts w:asciiTheme="minorHAnsi" w:hAnsiTheme="minorHAnsi" w:cstheme="minorHAnsi"/>
          <w:b/>
          <w:bCs/>
          <w:szCs w:val="20"/>
        </w:rPr>
      </w:pPr>
    </w:p>
    <w:p w14:paraId="6887C628" w14:textId="77777777" w:rsidR="00206CAE" w:rsidRPr="00976112" w:rsidRDefault="00206CAE" w:rsidP="00206CAE">
      <w:pPr>
        <w:rPr>
          <w:rFonts w:asciiTheme="minorHAnsi" w:hAnsiTheme="minorHAnsi" w:cstheme="minorHAnsi"/>
          <w:b/>
          <w:bCs/>
          <w:szCs w:val="20"/>
        </w:rPr>
      </w:pPr>
    </w:p>
    <w:p w14:paraId="3BC9CDDD" w14:textId="77777777" w:rsidR="00206CAE" w:rsidRPr="00976112" w:rsidRDefault="00206CAE" w:rsidP="00206CAE">
      <w:pPr>
        <w:rPr>
          <w:rFonts w:asciiTheme="minorHAnsi" w:hAnsiTheme="minorHAnsi" w:cstheme="minorHAnsi"/>
          <w:b/>
          <w:bCs/>
          <w:szCs w:val="20"/>
        </w:rPr>
      </w:pPr>
    </w:p>
    <w:p w14:paraId="47EB6F40" w14:textId="77777777" w:rsidR="00206CAE" w:rsidRPr="00976112" w:rsidRDefault="00206CAE" w:rsidP="00206CAE">
      <w:pPr>
        <w:rPr>
          <w:rFonts w:asciiTheme="minorHAnsi" w:hAnsiTheme="minorHAnsi" w:cstheme="minorHAnsi"/>
          <w:color w:val="FF0000"/>
          <w:szCs w:val="20"/>
        </w:rPr>
      </w:pPr>
    </w:p>
    <w:p w14:paraId="2E17CD88" w14:textId="77777777" w:rsidR="00206CAE" w:rsidRPr="00976112" w:rsidRDefault="00206CAE" w:rsidP="00206CAE">
      <w:pPr>
        <w:rPr>
          <w:rFonts w:asciiTheme="minorHAnsi" w:hAnsiTheme="minorHAnsi" w:cstheme="minorHAnsi"/>
          <w:szCs w:val="20"/>
        </w:rPr>
      </w:pPr>
    </w:p>
    <w:p w14:paraId="6234A7BB" w14:textId="77777777" w:rsidR="00206CAE" w:rsidRPr="00976112" w:rsidRDefault="00206CAE" w:rsidP="00206CAE">
      <w:pPr>
        <w:rPr>
          <w:rFonts w:asciiTheme="minorHAnsi" w:hAnsiTheme="minorHAnsi" w:cstheme="minorHAnsi"/>
          <w:szCs w:val="20"/>
        </w:rPr>
      </w:pPr>
    </w:p>
    <w:p w14:paraId="19139C29" w14:textId="77777777" w:rsidR="00206CAE" w:rsidRPr="00976112" w:rsidRDefault="00206CAE" w:rsidP="00206CAE">
      <w:pPr>
        <w:rPr>
          <w:rFonts w:asciiTheme="minorHAnsi" w:hAnsiTheme="minorHAnsi" w:cstheme="minorHAnsi"/>
          <w:szCs w:val="20"/>
        </w:rPr>
      </w:pPr>
    </w:p>
    <w:p w14:paraId="50CE6871" w14:textId="11F1E946" w:rsidR="006A119B" w:rsidRPr="00206CAE" w:rsidRDefault="006A119B" w:rsidP="00973F54">
      <w:pPr>
        <w:rPr>
          <w:rFonts w:asciiTheme="minorHAnsi" w:hAnsiTheme="minorHAnsi" w:cstheme="minorHAnsi"/>
          <w:lang w:val="en-US"/>
        </w:rPr>
      </w:pPr>
    </w:p>
    <w:sectPr w:rsidR="006A119B" w:rsidRPr="00206CAE" w:rsidSect="00B6327B">
      <w:headerReference w:type="default" r:id="rId16"/>
      <w:type w:val="continuous"/>
      <w:pgSz w:w="11900" w:h="16820"/>
      <w:pgMar w:top="2211" w:right="624" w:bottom="1418" w:left="1134" w:header="107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8FB24" w14:textId="77777777" w:rsidR="00356560" w:rsidRDefault="00356560" w:rsidP="0029718B">
      <w:pPr>
        <w:spacing w:line="240" w:lineRule="auto"/>
      </w:pPr>
      <w:r>
        <w:separator/>
      </w:r>
    </w:p>
  </w:endnote>
  <w:endnote w:type="continuationSeparator" w:id="0">
    <w:p w14:paraId="6DDF9294" w14:textId="77777777" w:rsidR="00356560" w:rsidRDefault="00356560" w:rsidP="0029718B">
      <w:pPr>
        <w:spacing w:line="240" w:lineRule="auto"/>
      </w:pPr>
      <w:r>
        <w:continuationSeparator/>
      </w:r>
    </w:p>
  </w:endnote>
  <w:endnote w:type="continuationNotice" w:id="1">
    <w:p w14:paraId="6E7CD38C" w14:textId="77777777" w:rsidR="00356560" w:rsidRDefault="0035656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82693" w14:textId="77777777" w:rsidR="00356560" w:rsidRDefault="00356560" w:rsidP="0029718B">
      <w:pPr>
        <w:spacing w:line="240" w:lineRule="auto"/>
      </w:pPr>
      <w:r>
        <w:separator/>
      </w:r>
    </w:p>
  </w:footnote>
  <w:footnote w:type="continuationSeparator" w:id="0">
    <w:p w14:paraId="3CEF562A" w14:textId="77777777" w:rsidR="00356560" w:rsidRDefault="00356560" w:rsidP="0029718B">
      <w:pPr>
        <w:spacing w:line="240" w:lineRule="auto"/>
      </w:pPr>
      <w:r>
        <w:continuationSeparator/>
      </w:r>
    </w:p>
  </w:footnote>
  <w:footnote w:type="continuationNotice" w:id="1">
    <w:p w14:paraId="7AB5413A" w14:textId="77777777" w:rsidR="00356560" w:rsidRDefault="0035656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0F25" w14:textId="77777777" w:rsidR="0029718B" w:rsidRDefault="006E64AD">
    <w:pPr>
      <w:pStyle w:val="Koptekst"/>
    </w:pPr>
    <w:r>
      <w:rPr>
        <w:noProof/>
      </w:rPr>
      <w:drawing>
        <wp:anchor distT="0" distB="0" distL="114300" distR="114300" simplePos="0" relativeHeight="251658240" behindDoc="1" locked="0" layoutInCell="1" allowOverlap="1" wp14:anchorId="56FB14B0" wp14:editId="13E4D77F">
          <wp:simplePos x="0" y="0"/>
          <wp:positionH relativeFrom="column">
            <wp:posOffset>-720090</wp:posOffset>
          </wp:positionH>
          <wp:positionV relativeFrom="paragraph">
            <wp:posOffset>-683895</wp:posOffset>
          </wp:positionV>
          <wp:extent cx="7550785" cy="10685780"/>
          <wp:effectExtent l="0" t="0" r="571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7550785" cy="106857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3090"/>
    <w:multiLevelType w:val="hybridMultilevel"/>
    <w:tmpl w:val="5C245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985E0F"/>
    <w:multiLevelType w:val="multilevel"/>
    <w:tmpl w:val="80C44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186249"/>
    <w:multiLevelType w:val="hybridMultilevel"/>
    <w:tmpl w:val="C59223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780422"/>
    <w:multiLevelType w:val="hybridMultilevel"/>
    <w:tmpl w:val="1FE4CFBA"/>
    <w:lvl w:ilvl="0" w:tplc="B082EBE8">
      <w:start w:val="1"/>
      <w:numFmt w:val="decimal"/>
      <w:lvlText w:val="•"/>
      <w:lvlJc w:val="left"/>
      <w:pPr>
        <w:ind w:left="720" w:hanging="360"/>
      </w:pPr>
    </w:lvl>
    <w:lvl w:ilvl="1" w:tplc="CB062E24">
      <w:start w:val="1"/>
      <w:numFmt w:val="lowerLetter"/>
      <w:lvlText w:val="%2."/>
      <w:lvlJc w:val="left"/>
      <w:pPr>
        <w:ind w:left="1440" w:hanging="360"/>
      </w:pPr>
    </w:lvl>
    <w:lvl w:ilvl="2" w:tplc="97DA11F6">
      <w:start w:val="1"/>
      <w:numFmt w:val="lowerRoman"/>
      <w:lvlText w:val="%3."/>
      <w:lvlJc w:val="right"/>
      <w:pPr>
        <w:ind w:left="2160" w:hanging="180"/>
      </w:pPr>
    </w:lvl>
    <w:lvl w:ilvl="3" w:tplc="89E47FE0">
      <w:start w:val="1"/>
      <w:numFmt w:val="decimal"/>
      <w:lvlText w:val="%4."/>
      <w:lvlJc w:val="left"/>
      <w:pPr>
        <w:ind w:left="2880" w:hanging="360"/>
      </w:pPr>
    </w:lvl>
    <w:lvl w:ilvl="4" w:tplc="3BD4AF0E">
      <w:start w:val="1"/>
      <w:numFmt w:val="lowerLetter"/>
      <w:lvlText w:val="%5."/>
      <w:lvlJc w:val="left"/>
      <w:pPr>
        <w:ind w:left="3600" w:hanging="360"/>
      </w:pPr>
    </w:lvl>
    <w:lvl w:ilvl="5" w:tplc="4D6A72E2">
      <w:start w:val="1"/>
      <w:numFmt w:val="lowerRoman"/>
      <w:lvlText w:val="%6."/>
      <w:lvlJc w:val="right"/>
      <w:pPr>
        <w:ind w:left="4320" w:hanging="180"/>
      </w:pPr>
    </w:lvl>
    <w:lvl w:ilvl="6" w:tplc="CBFADEA6">
      <w:start w:val="1"/>
      <w:numFmt w:val="decimal"/>
      <w:lvlText w:val="%7."/>
      <w:lvlJc w:val="left"/>
      <w:pPr>
        <w:ind w:left="5040" w:hanging="360"/>
      </w:pPr>
    </w:lvl>
    <w:lvl w:ilvl="7" w:tplc="25C8D960">
      <w:start w:val="1"/>
      <w:numFmt w:val="lowerLetter"/>
      <w:lvlText w:val="%8."/>
      <w:lvlJc w:val="left"/>
      <w:pPr>
        <w:ind w:left="5760" w:hanging="360"/>
      </w:pPr>
    </w:lvl>
    <w:lvl w:ilvl="8" w:tplc="DE807366">
      <w:start w:val="1"/>
      <w:numFmt w:val="lowerRoman"/>
      <w:lvlText w:val="%9."/>
      <w:lvlJc w:val="right"/>
      <w:pPr>
        <w:ind w:left="6480" w:hanging="180"/>
      </w:pPr>
    </w:lvl>
  </w:abstractNum>
  <w:abstractNum w:abstractNumId="4" w15:restartNumberingAfterBreak="0">
    <w:nsid w:val="0DFE74F1"/>
    <w:multiLevelType w:val="hybridMultilevel"/>
    <w:tmpl w:val="5C2458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39F30F2"/>
    <w:multiLevelType w:val="multilevel"/>
    <w:tmpl w:val="BC967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2B761E"/>
    <w:multiLevelType w:val="multilevel"/>
    <w:tmpl w:val="491E8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C5185E"/>
    <w:multiLevelType w:val="hybridMultilevel"/>
    <w:tmpl w:val="E146BCB6"/>
    <w:lvl w:ilvl="0" w:tplc="1354C644">
      <w:start w:val="1"/>
      <w:numFmt w:val="decimal"/>
      <w:lvlText w:val="%1."/>
      <w:lvlJc w:val="left"/>
      <w:pPr>
        <w:tabs>
          <w:tab w:val="num" w:pos="720"/>
        </w:tabs>
        <w:ind w:left="720" w:hanging="360"/>
      </w:pPr>
    </w:lvl>
    <w:lvl w:ilvl="1" w:tplc="C5E6C45C" w:tentative="1">
      <w:start w:val="1"/>
      <w:numFmt w:val="decimal"/>
      <w:lvlText w:val="%2."/>
      <w:lvlJc w:val="left"/>
      <w:pPr>
        <w:tabs>
          <w:tab w:val="num" w:pos="1440"/>
        </w:tabs>
        <w:ind w:left="1440" w:hanging="360"/>
      </w:pPr>
    </w:lvl>
    <w:lvl w:ilvl="2" w:tplc="747E7C80" w:tentative="1">
      <w:start w:val="1"/>
      <w:numFmt w:val="decimal"/>
      <w:lvlText w:val="%3."/>
      <w:lvlJc w:val="left"/>
      <w:pPr>
        <w:tabs>
          <w:tab w:val="num" w:pos="2160"/>
        </w:tabs>
        <w:ind w:left="2160" w:hanging="360"/>
      </w:pPr>
    </w:lvl>
    <w:lvl w:ilvl="3" w:tplc="D2F217D0" w:tentative="1">
      <w:start w:val="1"/>
      <w:numFmt w:val="decimal"/>
      <w:lvlText w:val="%4."/>
      <w:lvlJc w:val="left"/>
      <w:pPr>
        <w:tabs>
          <w:tab w:val="num" w:pos="2880"/>
        </w:tabs>
        <w:ind w:left="2880" w:hanging="360"/>
      </w:pPr>
    </w:lvl>
    <w:lvl w:ilvl="4" w:tplc="C812ED1C" w:tentative="1">
      <w:start w:val="1"/>
      <w:numFmt w:val="decimal"/>
      <w:lvlText w:val="%5."/>
      <w:lvlJc w:val="left"/>
      <w:pPr>
        <w:tabs>
          <w:tab w:val="num" w:pos="3600"/>
        </w:tabs>
        <w:ind w:left="3600" w:hanging="360"/>
      </w:pPr>
    </w:lvl>
    <w:lvl w:ilvl="5" w:tplc="FA704DF4" w:tentative="1">
      <w:start w:val="1"/>
      <w:numFmt w:val="decimal"/>
      <w:lvlText w:val="%6."/>
      <w:lvlJc w:val="left"/>
      <w:pPr>
        <w:tabs>
          <w:tab w:val="num" w:pos="4320"/>
        </w:tabs>
        <w:ind w:left="4320" w:hanging="360"/>
      </w:pPr>
    </w:lvl>
    <w:lvl w:ilvl="6" w:tplc="1310C1A6" w:tentative="1">
      <w:start w:val="1"/>
      <w:numFmt w:val="decimal"/>
      <w:lvlText w:val="%7."/>
      <w:lvlJc w:val="left"/>
      <w:pPr>
        <w:tabs>
          <w:tab w:val="num" w:pos="5040"/>
        </w:tabs>
        <w:ind w:left="5040" w:hanging="360"/>
      </w:pPr>
    </w:lvl>
    <w:lvl w:ilvl="7" w:tplc="90580EA8" w:tentative="1">
      <w:start w:val="1"/>
      <w:numFmt w:val="decimal"/>
      <w:lvlText w:val="%8."/>
      <w:lvlJc w:val="left"/>
      <w:pPr>
        <w:tabs>
          <w:tab w:val="num" w:pos="5760"/>
        </w:tabs>
        <w:ind w:left="5760" w:hanging="360"/>
      </w:pPr>
    </w:lvl>
    <w:lvl w:ilvl="8" w:tplc="AD46FFE6" w:tentative="1">
      <w:start w:val="1"/>
      <w:numFmt w:val="decimal"/>
      <w:lvlText w:val="%9."/>
      <w:lvlJc w:val="left"/>
      <w:pPr>
        <w:tabs>
          <w:tab w:val="num" w:pos="6480"/>
        </w:tabs>
        <w:ind w:left="6480" w:hanging="360"/>
      </w:pPr>
    </w:lvl>
  </w:abstractNum>
  <w:abstractNum w:abstractNumId="8" w15:restartNumberingAfterBreak="0">
    <w:nsid w:val="3432188B"/>
    <w:multiLevelType w:val="hybridMultilevel"/>
    <w:tmpl w:val="5C245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F197132"/>
    <w:multiLevelType w:val="hybridMultilevel"/>
    <w:tmpl w:val="AD203A64"/>
    <w:lvl w:ilvl="0" w:tplc="831C4390">
      <w:start w:val="1"/>
      <w:numFmt w:val="bullet"/>
      <w:lvlText w:val="•"/>
      <w:lvlJc w:val="left"/>
      <w:pPr>
        <w:tabs>
          <w:tab w:val="num" w:pos="720"/>
        </w:tabs>
        <w:ind w:left="720" w:hanging="360"/>
      </w:pPr>
      <w:rPr>
        <w:rFonts w:ascii="Arial" w:hAnsi="Arial" w:hint="default"/>
      </w:rPr>
    </w:lvl>
    <w:lvl w:ilvl="1" w:tplc="4AEE0F92" w:tentative="1">
      <w:start w:val="1"/>
      <w:numFmt w:val="bullet"/>
      <w:lvlText w:val="•"/>
      <w:lvlJc w:val="left"/>
      <w:pPr>
        <w:tabs>
          <w:tab w:val="num" w:pos="1440"/>
        </w:tabs>
        <w:ind w:left="1440" w:hanging="360"/>
      </w:pPr>
      <w:rPr>
        <w:rFonts w:ascii="Arial" w:hAnsi="Arial" w:hint="default"/>
      </w:rPr>
    </w:lvl>
    <w:lvl w:ilvl="2" w:tplc="C8C48F40" w:tentative="1">
      <w:start w:val="1"/>
      <w:numFmt w:val="bullet"/>
      <w:lvlText w:val="•"/>
      <w:lvlJc w:val="left"/>
      <w:pPr>
        <w:tabs>
          <w:tab w:val="num" w:pos="2160"/>
        </w:tabs>
        <w:ind w:left="2160" w:hanging="360"/>
      </w:pPr>
      <w:rPr>
        <w:rFonts w:ascii="Arial" w:hAnsi="Arial" w:hint="default"/>
      </w:rPr>
    </w:lvl>
    <w:lvl w:ilvl="3" w:tplc="FEF00BF4" w:tentative="1">
      <w:start w:val="1"/>
      <w:numFmt w:val="bullet"/>
      <w:lvlText w:val="•"/>
      <w:lvlJc w:val="left"/>
      <w:pPr>
        <w:tabs>
          <w:tab w:val="num" w:pos="2880"/>
        </w:tabs>
        <w:ind w:left="2880" w:hanging="360"/>
      </w:pPr>
      <w:rPr>
        <w:rFonts w:ascii="Arial" w:hAnsi="Arial" w:hint="default"/>
      </w:rPr>
    </w:lvl>
    <w:lvl w:ilvl="4" w:tplc="F428439C" w:tentative="1">
      <w:start w:val="1"/>
      <w:numFmt w:val="bullet"/>
      <w:lvlText w:val="•"/>
      <w:lvlJc w:val="left"/>
      <w:pPr>
        <w:tabs>
          <w:tab w:val="num" w:pos="3600"/>
        </w:tabs>
        <w:ind w:left="3600" w:hanging="360"/>
      </w:pPr>
      <w:rPr>
        <w:rFonts w:ascii="Arial" w:hAnsi="Arial" w:hint="default"/>
      </w:rPr>
    </w:lvl>
    <w:lvl w:ilvl="5" w:tplc="3FB8C61C" w:tentative="1">
      <w:start w:val="1"/>
      <w:numFmt w:val="bullet"/>
      <w:lvlText w:val="•"/>
      <w:lvlJc w:val="left"/>
      <w:pPr>
        <w:tabs>
          <w:tab w:val="num" w:pos="4320"/>
        </w:tabs>
        <w:ind w:left="4320" w:hanging="360"/>
      </w:pPr>
      <w:rPr>
        <w:rFonts w:ascii="Arial" w:hAnsi="Arial" w:hint="default"/>
      </w:rPr>
    </w:lvl>
    <w:lvl w:ilvl="6" w:tplc="CDE45B78" w:tentative="1">
      <w:start w:val="1"/>
      <w:numFmt w:val="bullet"/>
      <w:lvlText w:val="•"/>
      <w:lvlJc w:val="left"/>
      <w:pPr>
        <w:tabs>
          <w:tab w:val="num" w:pos="5040"/>
        </w:tabs>
        <w:ind w:left="5040" w:hanging="360"/>
      </w:pPr>
      <w:rPr>
        <w:rFonts w:ascii="Arial" w:hAnsi="Arial" w:hint="default"/>
      </w:rPr>
    </w:lvl>
    <w:lvl w:ilvl="7" w:tplc="9F66726A" w:tentative="1">
      <w:start w:val="1"/>
      <w:numFmt w:val="bullet"/>
      <w:lvlText w:val="•"/>
      <w:lvlJc w:val="left"/>
      <w:pPr>
        <w:tabs>
          <w:tab w:val="num" w:pos="5760"/>
        </w:tabs>
        <w:ind w:left="5760" w:hanging="360"/>
      </w:pPr>
      <w:rPr>
        <w:rFonts w:ascii="Arial" w:hAnsi="Arial" w:hint="default"/>
      </w:rPr>
    </w:lvl>
    <w:lvl w:ilvl="8" w:tplc="D03E5EC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CFA4DE8"/>
    <w:multiLevelType w:val="hybridMultilevel"/>
    <w:tmpl w:val="E9A89326"/>
    <w:lvl w:ilvl="0" w:tplc="8A30D006">
      <w:start w:val="1"/>
      <w:numFmt w:val="decimal"/>
      <w:lvlText w:val="%1."/>
      <w:lvlJc w:val="left"/>
      <w:pPr>
        <w:ind w:left="643" w:hanging="360"/>
      </w:pPr>
      <w:rPr>
        <w:rFonts w:hint="default"/>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7EE0676"/>
    <w:multiLevelType w:val="multilevel"/>
    <w:tmpl w:val="28E67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E47A74"/>
    <w:multiLevelType w:val="hybridMultilevel"/>
    <w:tmpl w:val="15DAABCA"/>
    <w:lvl w:ilvl="0" w:tplc="0E46EFA6">
      <w:start w:val="1"/>
      <w:numFmt w:val="bullet"/>
      <w:lvlText w:val="•"/>
      <w:lvlJc w:val="left"/>
      <w:pPr>
        <w:tabs>
          <w:tab w:val="num" w:pos="720"/>
        </w:tabs>
        <w:ind w:left="720" w:hanging="360"/>
      </w:pPr>
      <w:rPr>
        <w:rFonts w:ascii="Arial" w:hAnsi="Arial" w:hint="default"/>
      </w:rPr>
    </w:lvl>
    <w:lvl w:ilvl="1" w:tplc="6846ABB0" w:tentative="1">
      <w:start w:val="1"/>
      <w:numFmt w:val="bullet"/>
      <w:lvlText w:val="•"/>
      <w:lvlJc w:val="left"/>
      <w:pPr>
        <w:tabs>
          <w:tab w:val="num" w:pos="1440"/>
        </w:tabs>
        <w:ind w:left="1440" w:hanging="360"/>
      </w:pPr>
      <w:rPr>
        <w:rFonts w:ascii="Arial" w:hAnsi="Arial" w:hint="default"/>
      </w:rPr>
    </w:lvl>
    <w:lvl w:ilvl="2" w:tplc="EC0C4BA2" w:tentative="1">
      <w:start w:val="1"/>
      <w:numFmt w:val="bullet"/>
      <w:lvlText w:val="•"/>
      <w:lvlJc w:val="left"/>
      <w:pPr>
        <w:tabs>
          <w:tab w:val="num" w:pos="2160"/>
        </w:tabs>
        <w:ind w:left="2160" w:hanging="360"/>
      </w:pPr>
      <w:rPr>
        <w:rFonts w:ascii="Arial" w:hAnsi="Arial" w:hint="default"/>
      </w:rPr>
    </w:lvl>
    <w:lvl w:ilvl="3" w:tplc="FB8CE226" w:tentative="1">
      <w:start w:val="1"/>
      <w:numFmt w:val="bullet"/>
      <w:lvlText w:val="•"/>
      <w:lvlJc w:val="left"/>
      <w:pPr>
        <w:tabs>
          <w:tab w:val="num" w:pos="2880"/>
        </w:tabs>
        <w:ind w:left="2880" w:hanging="360"/>
      </w:pPr>
      <w:rPr>
        <w:rFonts w:ascii="Arial" w:hAnsi="Arial" w:hint="default"/>
      </w:rPr>
    </w:lvl>
    <w:lvl w:ilvl="4" w:tplc="8E780820" w:tentative="1">
      <w:start w:val="1"/>
      <w:numFmt w:val="bullet"/>
      <w:lvlText w:val="•"/>
      <w:lvlJc w:val="left"/>
      <w:pPr>
        <w:tabs>
          <w:tab w:val="num" w:pos="3600"/>
        </w:tabs>
        <w:ind w:left="3600" w:hanging="360"/>
      </w:pPr>
      <w:rPr>
        <w:rFonts w:ascii="Arial" w:hAnsi="Arial" w:hint="default"/>
      </w:rPr>
    </w:lvl>
    <w:lvl w:ilvl="5" w:tplc="14624614" w:tentative="1">
      <w:start w:val="1"/>
      <w:numFmt w:val="bullet"/>
      <w:lvlText w:val="•"/>
      <w:lvlJc w:val="left"/>
      <w:pPr>
        <w:tabs>
          <w:tab w:val="num" w:pos="4320"/>
        </w:tabs>
        <w:ind w:left="4320" w:hanging="360"/>
      </w:pPr>
      <w:rPr>
        <w:rFonts w:ascii="Arial" w:hAnsi="Arial" w:hint="default"/>
      </w:rPr>
    </w:lvl>
    <w:lvl w:ilvl="6" w:tplc="D6620F1E" w:tentative="1">
      <w:start w:val="1"/>
      <w:numFmt w:val="bullet"/>
      <w:lvlText w:val="•"/>
      <w:lvlJc w:val="left"/>
      <w:pPr>
        <w:tabs>
          <w:tab w:val="num" w:pos="5040"/>
        </w:tabs>
        <w:ind w:left="5040" w:hanging="360"/>
      </w:pPr>
      <w:rPr>
        <w:rFonts w:ascii="Arial" w:hAnsi="Arial" w:hint="default"/>
      </w:rPr>
    </w:lvl>
    <w:lvl w:ilvl="7" w:tplc="67105278" w:tentative="1">
      <w:start w:val="1"/>
      <w:numFmt w:val="bullet"/>
      <w:lvlText w:val="•"/>
      <w:lvlJc w:val="left"/>
      <w:pPr>
        <w:tabs>
          <w:tab w:val="num" w:pos="5760"/>
        </w:tabs>
        <w:ind w:left="5760" w:hanging="360"/>
      </w:pPr>
      <w:rPr>
        <w:rFonts w:ascii="Arial" w:hAnsi="Arial" w:hint="default"/>
      </w:rPr>
    </w:lvl>
    <w:lvl w:ilvl="8" w:tplc="2FC88BD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C7D37B8"/>
    <w:multiLevelType w:val="multilevel"/>
    <w:tmpl w:val="9AF63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683CE5"/>
    <w:multiLevelType w:val="multilevel"/>
    <w:tmpl w:val="19B6A6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58252B"/>
    <w:multiLevelType w:val="hybridMultilevel"/>
    <w:tmpl w:val="C7629C62"/>
    <w:lvl w:ilvl="0" w:tplc="C8947DC8">
      <w:start w:val="1"/>
      <w:numFmt w:val="decimal"/>
      <w:lvlText w:val="%1."/>
      <w:lvlJc w:val="left"/>
      <w:pPr>
        <w:ind w:left="720" w:hanging="360"/>
      </w:pPr>
    </w:lvl>
    <w:lvl w:ilvl="1" w:tplc="D3E82952">
      <w:start w:val="1"/>
      <w:numFmt w:val="lowerLetter"/>
      <w:lvlText w:val="%2."/>
      <w:lvlJc w:val="left"/>
      <w:pPr>
        <w:ind w:left="1440" w:hanging="360"/>
      </w:pPr>
    </w:lvl>
    <w:lvl w:ilvl="2" w:tplc="B0FA1656">
      <w:start w:val="1"/>
      <w:numFmt w:val="lowerRoman"/>
      <w:lvlText w:val="%3."/>
      <w:lvlJc w:val="right"/>
      <w:pPr>
        <w:ind w:left="2160" w:hanging="180"/>
      </w:pPr>
    </w:lvl>
    <w:lvl w:ilvl="3" w:tplc="66FC4B02">
      <w:start w:val="1"/>
      <w:numFmt w:val="decimal"/>
      <w:lvlText w:val="%4."/>
      <w:lvlJc w:val="left"/>
      <w:pPr>
        <w:ind w:left="2880" w:hanging="360"/>
      </w:pPr>
    </w:lvl>
    <w:lvl w:ilvl="4" w:tplc="F5B49CFC">
      <w:start w:val="1"/>
      <w:numFmt w:val="lowerLetter"/>
      <w:lvlText w:val="%5."/>
      <w:lvlJc w:val="left"/>
      <w:pPr>
        <w:ind w:left="3600" w:hanging="360"/>
      </w:pPr>
    </w:lvl>
    <w:lvl w:ilvl="5" w:tplc="DA7205F2">
      <w:start w:val="1"/>
      <w:numFmt w:val="lowerRoman"/>
      <w:lvlText w:val="%6."/>
      <w:lvlJc w:val="right"/>
      <w:pPr>
        <w:ind w:left="4320" w:hanging="180"/>
      </w:pPr>
    </w:lvl>
    <w:lvl w:ilvl="6" w:tplc="99108B1E">
      <w:start w:val="1"/>
      <w:numFmt w:val="decimal"/>
      <w:lvlText w:val="%7."/>
      <w:lvlJc w:val="left"/>
      <w:pPr>
        <w:ind w:left="5040" w:hanging="360"/>
      </w:pPr>
    </w:lvl>
    <w:lvl w:ilvl="7" w:tplc="9EAA6932">
      <w:start w:val="1"/>
      <w:numFmt w:val="lowerLetter"/>
      <w:lvlText w:val="%8."/>
      <w:lvlJc w:val="left"/>
      <w:pPr>
        <w:ind w:left="5760" w:hanging="360"/>
      </w:pPr>
    </w:lvl>
    <w:lvl w:ilvl="8" w:tplc="073A8FD8">
      <w:start w:val="1"/>
      <w:numFmt w:val="lowerRoman"/>
      <w:lvlText w:val="%9."/>
      <w:lvlJc w:val="right"/>
      <w:pPr>
        <w:ind w:left="6480" w:hanging="180"/>
      </w:pPr>
    </w:lvl>
  </w:abstractNum>
  <w:num w:numId="1" w16cid:durableId="1980769152">
    <w:abstractNumId w:val="15"/>
  </w:num>
  <w:num w:numId="2" w16cid:durableId="583026599">
    <w:abstractNumId w:val="3"/>
  </w:num>
  <w:num w:numId="3" w16cid:durableId="693534377">
    <w:abstractNumId w:val="12"/>
  </w:num>
  <w:num w:numId="4" w16cid:durableId="1947421207">
    <w:abstractNumId w:val="7"/>
  </w:num>
  <w:num w:numId="5" w16cid:durableId="1712225545">
    <w:abstractNumId w:val="2"/>
  </w:num>
  <w:num w:numId="6" w16cid:durableId="1112474881">
    <w:abstractNumId w:val="4"/>
  </w:num>
  <w:num w:numId="7" w16cid:durableId="1243249222">
    <w:abstractNumId w:val="8"/>
  </w:num>
  <w:num w:numId="8" w16cid:durableId="1286154978">
    <w:abstractNumId w:val="0"/>
  </w:num>
  <w:num w:numId="9" w16cid:durableId="152112750">
    <w:abstractNumId w:val="13"/>
  </w:num>
  <w:num w:numId="10" w16cid:durableId="1741438613">
    <w:abstractNumId w:val="14"/>
  </w:num>
  <w:num w:numId="11" w16cid:durableId="534923783">
    <w:abstractNumId w:val="9"/>
  </w:num>
  <w:num w:numId="12" w16cid:durableId="1919048568">
    <w:abstractNumId w:val="10"/>
  </w:num>
  <w:num w:numId="13" w16cid:durableId="1933733602">
    <w:abstractNumId w:val="5"/>
  </w:num>
  <w:num w:numId="14" w16cid:durableId="33236697">
    <w:abstractNumId w:val="11"/>
  </w:num>
  <w:num w:numId="15" w16cid:durableId="768427470">
    <w:abstractNumId w:val="1"/>
  </w:num>
  <w:num w:numId="16" w16cid:durableId="18574254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CE"/>
    <w:rsid w:val="000057EF"/>
    <w:rsid w:val="00014F44"/>
    <w:rsid w:val="000179D4"/>
    <w:rsid w:val="00027E97"/>
    <w:rsid w:val="000369CE"/>
    <w:rsid w:val="00044B60"/>
    <w:rsid w:val="00044F9F"/>
    <w:rsid w:val="00067D8B"/>
    <w:rsid w:val="00096E86"/>
    <w:rsid w:val="000A0AC7"/>
    <w:rsid w:val="000B4DD2"/>
    <w:rsid w:val="000C59C6"/>
    <w:rsid w:val="000D1C4C"/>
    <w:rsid w:val="000D1DD1"/>
    <w:rsid w:val="000D2D2C"/>
    <w:rsid w:val="000E2010"/>
    <w:rsid w:val="000E4597"/>
    <w:rsid w:val="000E5649"/>
    <w:rsid w:val="000F0EE8"/>
    <w:rsid w:val="00101FE7"/>
    <w:rsid w:val="0010751F"/>
    <w:rsid w:val="00112A54"/>
    <w:rsid w:val="00113206"/>
    <w:rsid w:val="00121610"/>
    <w:rsid w:val="0013153E"/>
    <w:rsid w:val="001629AA"/>
    <w:rsid w:val="0018607B"/>
    <w:rsid w:val="001A0923"/>
    <w:rsid w:val="001A1A53"/>
    <w:rsid w:val="001A20E4"/>
    <w:rsid w:val="001C3606"/>
    <w:rsid w:val="001C4A90"/>
    <w:rsid w:val="001C640E"/>
    <w:rsid w:val="001E0A59"/>
    <w:rsid w:val="001F55AD"/>
    <w:rsid w:val="00206CAE"/>
    <w:rsid w:val="0021493C"/>
    <w:rsid w:val="00221F6C"/>
    <w:rsid w:val="002323DB"/>
    <w:rsid w:val="00242A9D"/>
    <w:rsid w:val="002448FB"/>
    <w:rsid w:val="002504EE"/>
    <w:rsid w:val="00257622"/>
    <w:rsid w:val="00262AE6"/>
    <w:rsid w:val="002743B5"/>
    <w:rsid w:val="0028083B"/>
    <w:rsid w:val="002833CE"/>
    <w:rsid w:val="002852E2"/>
    <w:rsid w:val="0029718B"/>
    <w:rsid w:val="002D3706"/>
    <w:rsid w:val="002F48E0"/>
    <w:rsid w:val="002F5B72"/>
    <w:rsid w:val="003052F4"/>
    <w:rsid w:val="003078CB"/>
    <w:rsid w:val="00321A95"/>
    <w:rsid w:val="00321EC5"/>
    <w:rsid w:val="00327690"/>
    <w:rsid w:val="0033613E"/>
    <w:rsid w:val="003373D3"/>
    <w:rsid w:val="00341500"/>
    <w:rsid w:val="00344568"/>
    <w:rsid w:val="003466EE"/>
    <w:rsid w:val="0035305C"/>
    <w:rsid w:val="00356560"/>
    <w:rsid w:val="003750EE"/>
    <w:rsid w:val="00397180"/>
    <w:rsid w:val="003A0D42"/>
    <w:rsid w:val="003A3B0D"/>
    <w:rsid w:val="003A70A0"/>
    <w:rsid w:val="003B5F8C"/>
    <w:rsid w:val="003C20FD"/>
    <w:rsid w:val="003E5B24"/>
    <w:rsid w:val="003E63D7"/>
    <w:rsid w:val="003F75B7"/>
    <w:rsid w:val="003F7ECB"/>
    <w:rsid w:val="00404356"/>
    <w:rsid w:val="00421155"/>
    <w:rsid w:val="00424A33"/>
    <w:rsid w:val="00425C05"/>
    <w:rsid w:val="00431136"/>
    <w:rsid w:val="00431252"/>
    <w:rsid w:val="00431A78"/>
    <w:rsid w:val="00433A9F"/>
    <w:rsid w:val="0043761F"/>
    <w:rsid w:val="004518F9"/>
    <w:rsid w:val="00455AEC"/>
    <w:rsid w:val="00461A79"/>
    <w:rsid w:val="004718DE"/>
    <w:rsid w:val="00482F9D"/>
    <w:rsid w:val="00490F40"/>
    <w:rsid w:val="004A6D2B"/>
    <w:rsid w:val="004C7D13"/>
    <w:rsid w:val="004D2B10"/>
    <w:rsid w:val="004E6C51"/>
    <w:rsid w:val="004F748D"/>
    <w:rsid w:val="00500223"/>
    <w:rsid w:val="00500ECA"/>
    <w:rsid w:val="005148BB"/>
    <w:rsid w:val="005224FB"/>
    <w:rsid w:val="00550F1B"/>
    <w:rsid w:val="00573FC2"/>
    <w:rsid w:val="00584FDF"/>
    <w:rsid w:val="0059394E"/>
    <w:rsid w:val="005A1E27"/>
    <w:rsid w:val="005A647A"/>
    <w:rsid w:val="005B741C"/>
    <w:rsid w:val="005D2033"/>
    <w:rsid w:val="005E1B16"/>
    <w:rsid w:val="005F35A9"/>
    <w:rsid w:val="005F56DA"/>
    <w:rsid w:val="00610972"/>
    <w:rsid w:val="006258F4"/>
    <w:rsid w:val="00642081"/>
    <w:rsid w:val="00643BF1"/>
    <w:rsid w:val="00650128"/>
    <w:rsid w:val="00653840"/>
    <w:rsid w:val="006876ED"/>
    <w:rsid w:val="006A119B"/>
    <w:rsid w:val="006B201F"/>
    <w:rsid w:val="006D1BF0"/>
    <w:rsid w:val="006E19CA"/>
    <w:rsid w:val="006E1BE5"/>
    <w:rsid w:val="006E64AD"/>
    <w:rsid w:val="006F3841"/>
    <w:rsid w:val="006F5953"/>
    <w:rsid w:val="00705651"/>
    <w:rsid w:val="00705FBC"/>
    <w:rsid w:val="00707151"/>
    <w:rsid w:val="007228B3"/>
    <w:rsid w:val="00732AF7"/>
    <w:rsid w:val="007503EE"/>
    <w:rsid w:val="00751F8F"/>
    <w:rsid w:val="0075486F"/>
    <w:rsid w:val="00765F4D"/>
    <w:rsid w:val="00767177"/>
    <w:rsid w:val="00767BD0"/>
    <w:rsid w:val="007818DD"/>
    <w:rsid w:val="007A7548"/>
    <w:rsid w:val="007C57C0"/>
    <w:rsid w:val="007C7F51"/>
    <w:rsid w:val="007E4AB5"/>
    <w:rsid w:val="007F0D8A"/>
    <w:rsid w:val="00801B82"/>
    <w:rsid w:val="00807823"/>
    <w:rsid w:val="0081267C"/>
    <w:rsid w:val="00814072"/>
    <w:rsid w:val="0081469B"/>
    <w:rsid w:val="00816F1E"/>
    <w:rsid w:val="00820F10"/>
    <w:rsid w:val="008369C9"/>
    <w:rsid w:val="00837B32"/>
    <w:rsid w:val="00840E87"/>
    <w:rsid w:val="008422B1"/>
    <w:rsid w:val="00843E27"/>
    <w:rsid w:val="008513C8"/>
    <w:rsid w:val="008548C8"/>
    <w:rsid w:val="00873540"/>
    <w:rsid w:val="0087430D"/>
    <w:rsid w:val="00896C51"/>
    <w:rsid w:val="008A6348"/>
    <w:rsid w:val="008C495E"/>
    <w:rsid w:val="008D403B"/>
    <w:rsid w:val="008E3AC0"/>
    <w:rsid w:val="008F3608"/>
    <w:rsid w:val="008F6E8B"/>
    <w:rsid w:val="009074BB"/>
    <w:rsid w:val="009102A6"/>
    <w:rsid w:val="009104F7"/>
    <w:rsid w:val="009203BD"/>
    <w:rsid w:val="00926677"/>
    <w:rsid w:val="00947034"/>
    <w:rsid w:val="009638B3"/>
    <w:rsid w:val="009652FF"/>
    <w:rsid w:val="00970BC6"/>
    <w:rsid w:val="00973F54"/>
    <w:rsid w:val="0097650E"/>
    <w:rsid w:val="00992023"/>
    <w:rsid w:val="00995D99"/>
    <w:rsid w:val="00995F2A"/>
    <w:rsid w:val="009A46FF"/>
    <w:rsid w:val="009A68FC"/>
    <w:rsid w:val="009C166F"/>
    <w:rsid w:val="009C460D"/>
    <w:rsid w:val="009C6297"/>
    <w:rsid w:val="009D3E6C"/>
    <w:rsid w:val="009D4D9F"/>
    <w:rsid w:val="009D6505"/>
    <w:rsid w:val="009D6709"/>
    <w:rsid w:val="009E4234"/>
    <w:rsid w:val="009E5F14"/>
    <w:rsid w:val="00A00E89"/>
    <w:rsid w:val="00A01E3E"/>
    <w:rsid w:val="00A5300D"/>
    <w:rsid w:val="00AA4CC6"/>
    <w:rsid w:val="00AD2273"/>
    <w:rsid w:val="00AE729F"/>
    <w:rsid w:val="00B01B7C"/>
    <w:rsid w:val="00B30E03"/>
    <w:rsid w:val="00B4631F"/>
    <w:rsid w:val="00B6327B"/>
    <w:rsid w:val="00B7000C"/>
    <w:rsid w:val="00B7100D"/>
    <w:rsid w:val="00B76A8A"/>
    <w:rsid w:val="00B97C70"/>
    <w:rsid w:val="00BA6ED1"/>
    <w:rsid w:val="00BB07B0"/>
    <w:rsid w:val="00BB277B"/>
    <w:rsid w:val="00BD3166"/>
    <w:rsid w:val="00BD6CF9"/>
    <w:rsid w:val="00BD7BF9"/>
    <w:rsid w:val="00BE063E"/>
    <w:rsid w:val="00BE0C5E"/>
    <w:rsid w:val="00BF3CA1"/>
    <w:rsid w:val="00C02696"/>
    <w:rsid w:val="00C25103"/>
    <w:rsid w:val="00C263B6"/>
    <w:rsid w:val="00C35E13"/>
    <w:rsid w:val="00C46F0F"/>
    <w:rsid w:val="00C472C0"/>
    <w:rsid w:val="00C64F60"/>
    <w:rsid w:val="00C86606"/>
    <w:rsid w:val="00C87AAC"/>
    <w:rsid w:val="00CA6300"/>
    <w:rsid w:val="00CB4E03"/>
    <w:rsid w:val="00CB6CD6"/>
    <w:rsid w:val="00CE475F"/>
    <w:rsid w:val="00CE5EBF"/>
    <w:rsid w:val="00CE7563"/>
    <w:rsid w:val="00CF0554"/>
    <w:rsid w:val="00CF140D"/>
    <w:rsid w:val="00D00665"/>
    <w:rsid w:val="00D35813"/>
    <w:rsid w:val="00D4001A"/>
    <w:rsid w:val="00D60D72"/>
    <w:rsid w:val="00D679EB"/>
    <w:rsid w:val="00D80B81"/>
    <w:rsid w:val="00D90512"/>
    <w:rsid w:val="00D90702"/>
    <w:rsid w:val="00D96AEE"/>
    <w:rsid w:val="00DC396B"/>
    <w:rsid w:val="00DD287C"/>
    <w:rsid w:val="00DE31E2"/>
    <w:rsid w:val="00DF0A86"/>
    <w:rsid w:val="00E02361"/>
    <w:rsid w:val="00E129C5"/>
    <w:rsid w:val="00E21839"/>
    <w:rsid w:val="00E32090"/>
    <w:rsid w:val="00E47144"/>
    <w:rsid w:val="00E50C66"/>
    <w:rsid w:val="00E578A6"/>
    <w:rsid w:val="00E743F0"/>
    <w:rsid w:val="00E7576E"/>
    <w:rsid w:val="00E77A95"/>
    <w:rsid w:val="00EA1580"/>
    <w:rsid w:val="00EA3549"/>
    <w:rsid w:val="00EA4D9B"/>
    <w:rsid w:val="00EB1A1D"/>
    <w:rsid w:val="00EB3C2B"/>
    <w:rsid w:val="00ED5817"/>
    <w:rsid w:val="00F02094"/>
    <w:rsid w:val="00F03F36"/>
    <w:rsid w:val="00F05617"/>
    <w:rsid w:val="00F16E91"/>
    <w:rsid w:val="00F214B2"/>
    <w:rsid w:val="00F40E65"/>
    <w:rsid w:val="00F4224C"/>
    <w:rsid w:val="00F524F2"/>
    <w:rsid w:val="00F62F5B"/>
    <w:rsid w:val="00F72E68"/>
    <w:rsid w:val="00F804A2"/>
    <w:rsid w:val="00F83037"/>
    <w:rsid w:val="00FB3206"/>
    <w:rsid w:val="00FC0B5A"/>
    <w:rsid w:val="00FD033E"/>
    <w:rsid w:val="00FD4CA8"/>
    <w:rsid w:val="00FD7C4A"/>
    <w:rsid w:val="00FE7A53"/>
    <w:rsid w:val="00FF0E53"/>
    <w:rsid w:val="1B640565"/>
    <w:rsid w:val="1C583740"/>
    <w:rsid w:val="1FC787CF"/>
    <w:rsid w:val="207A1037"/>
    <w:rsid w:val="2E05B36C"/>
    <w:rsid w:val="2F9DD25E"/>
    <w:rsid w:val="3BF25590"/>
    <w:rsid w:val="3EA972F8"/>
    <w:rsid w:val="4116DCA0"/>
    <w:rsid w:val="47D51D6E"/>
    <w:rsid w:val="4832BA54"/>
    <w:rsid w:val="4A644016"/>
    <w:rsid w:val="4D142C44"/>
    <w:rsid w:val="511CD6D9"/>
    <w:rsid w:val="53B5C672"/>
    <w:rsid w:val="5721E0E0"/>
    <w:rsid w:val="60B7DC0A"/>
    <w:rsid w:val="61916B47"/>
    <w:rsid w:val="6678F831"/>
    <w:rsid w:val="730DE9F0"/>
    <w:rsid w:val="759567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7F599"/>
  <w15:chartTrackingRefBased/>
  <w15:docId w15:val="{F06029ED-7BE6-4C76-BA88-AD3302552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3B0D"/>
    <w:pPr>
      <w:spacing w:line="240" w:lineRule="exact"/>
      <w:contextualSpacing/>
    </w:pPr>
    <w:rPr>
      <w:rFonts w:ascii="Arial" w:eastAsiaTheme="minorEastAsia" w:hAnsi="Arial"/>
      <w:sz w:val="20"/>
    </w:rPr>
  </w:style>
  <w:style w:type="paragraph" w:styleId="Kop1">
    <w:name w:val="heading 1"/>
    <w:basedOn w:val="Standaard"/>
    <w:next w:val="Standaard"/>
    <w:link w:val="Kop1Char"/>
    <w:uiPriority w:val="9"/>
    <w:qFormat/>
    <w:rsid w:val="008548C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87430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B7000C"/>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9718B"/>
    <w:pPr>
      <w:tabs>
        <w:tab w:val="center" w:pos="4536"/>
        <w:tab w:val="right" w:pos="9072"/>
      </w:tabs>
    </w:pPr>
  </w:style>
  <w:style w:type="character" w:customStyle="1" w:styleId="KoptekstChar">
    <w:name w:val="Koptekst Char"/>
    <w:basedOn w:val="Standaardalinea-lettertype"/>
    <w:link w:val="Koptekst"/>
    <w:uiPriority w:val="99"/>
    <w:rsid w:val="0029718B"/>
    <w:rPr>
      <w:rFonts w:eastAsiaTheme="minorEastAsia"/>
    </w:rPr>
  </w:style>
  <w:style w:type="paragraph" w:styleId="Voettekst">
    <w:name w:val="footer"/>
    <w:basedOn w:val="Standaard"/>
    <w:link w:val="VoettekstChar"/>
    <w:uiPriority w:val="99"/>
    <w:unhideWhenUsed/>
    <w:rsid w:val="0029718B"/>
    <w:pPr>
      <w:tabs>
        <w:tab w:val="center" w:pos="4536"/>
        <w:tab w:val="right" w:pos="9072"/>
      </w:tabs>
    </w:pPr>
  </w:style>
  <w:style w:type="character" w:customStyle="1" w:styleId="VoettekstChar">
    <w:name w:val="Voettekst Char"/>
    <w:basedOn w:val="Standaardalinea-lettertype"/>
    <w:link w:val="Voettekst"/>
    <w:uiPriority w:val="99"/>
    <w:rsid w:val="0029718B"/>
    <w:rPr>
      <w:rFonts w:eastAsiaTheme="minorEastAsia"/>
    </w:rPr>
  </w:style>
  <w:style w:type="paragraph" w:customStyle="1" w:styleId="Basisalinea">
    <w:name w:val="[Basisalinea]"/>
    <w:basedOn w:val="Standaard"/>
    <w:uiPriority w:val="99"/>
    <w:rsid w:val="003A3B0D"/>
    <w:pPr>
      <w:autoSpaceDE w:val="0"/>
      <w:autoSpaceDN w:val="0"/>
      <w:adjustRightInd w:val="0"/>
      <w:spacing w:line="240" w:lineRule="atLeast"/>
      <w:contextualSpacing w:val="0"/>
      <w:textAlignment w:val="center"/>
    </w:pPr>
    <w:rPr>
      <w:rFonts w:ascii="Helvetica" w:eastAsiaTheme="minorHAnsi" w:hAnsi="Helvetica" w:cs="Helvetica"/>
      <w:color w:val="000000"/>
      <w:szCs w:val="20"/>
    </w:rPr>
  </w:style>
  <w:style w:type="paragraph" w:styleId="Geenafstand">
    <w:name w:val="No Spacing"/>
    <w:uiPriority w:val="1"/>
    <w:qFormat/>
    <w:rsid w:val="009102A6"/>
    <w:pPr>
      <w:contextualSpacing/>
    </w:pPr>
    <w:rPr>
      <w:rFonts w:ascii="Arial" w:eastAsiaTheme="minorEastAsia" w:hAnsi="Arial"/>
      <w:sz w:val="20"/>
    </w:rPr>
  </w:style>
  <w:style w:type="character" w:styleId="Hyperlink">
    <w:name w:val="Hyperlink"/>
    <w:basedOn w:val="Standaardalinea-lettertype"/>
    <w:uiPriority w:val="99"/>
    <w:unhideWhenUsed/>
    <w:rsid w:val="009638B3"/>
    <w:rPr>
      <w:color w:val="0563C1" w:themeColor="hyperlink"/>
      <w:u w:val="single"/>
    </w:rPr>
  </w:style>
  <w:style w:type="character" w:styleId="Onopgelostemelding">
    <w:name w:val="Unresolved Mention"/>
    <w:basedOn w:val="Standaardalinea-lettertype"/>
    <w:uiPriority w:val="99"/>
    <w:semiHidden/>
    <w:unhideWhenUsed/>
    <w:rsid w:val="0033613E"/>
    <w:rPr>
      <w:color w:val="605E5C"/>
      <w:shd w:val="clear" w:color="auto" w:fill="E1DFDD"/>
    </w:rPr>
  </w:style>
  <w:style w:type="paragraph" w:styleId="Titel">
    <w:name w:val="Title"/>
    <w:basedOn w:val="Standaard"/>
    <w:next w:val="Standaard"/>
    <w:link w:val="TitelChar"/>
    <w:uiPriority w:val="10"/>
    <w:qFormat/>
    <w:rsid w:val="4D142C44"/>
    <w:pPr>
      <w:spacing w:after="80"/>
    </w:pPr>
    <w:rPr>
      <w:rFonts w:asciiTheme="majorHAnsi" w:hAnsiTheme="majorHAnsi" w:cstheme="majorEastAsia"/>
      <w:sz w:val="56"/>
      <w:szCs w:val="56"/>
    </w:rPr>
  </w:style>
  <w:style w:type="paragraph" w:styleId="Lijstalinea">
    <w:name w:val="List Paragraph"/>
    <w:basedOn w:val="Standaard"/>
    <w:uiPriority w:val="34"/>
    <w:qFormat/>
    <w:rsid w:val="4D142C44"/>
    <w:pPr>
      <w:ind w:left="720"/>
    </w:pPr>
  </w:style>
  <w:style w:type="paragraph" w:styleId="Normaalweb">
    <w:name w:val="Normal (Web)"/>
    <w:basedOn w:val="Standaard"/>
    <w:uiPriority w:val="99"/>
    <w:unhideWhenUse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14:ligatures w14:val="standardContextual"/>
    </w:rPr>
  </w:style>
  <w:style w:type="character" w:styleId="Zwaar">
    <w:name w:val="Strong"/>
    <w:basedOn w:val="Standaardalinea-lettertype"/>
    <w:uiPriority w:val="22"/>
    <w:qFormat/>
    <w:rsid w:val="005A1E27"/>
    <w:rPr>
      <w:b/>
      <w:bCs/>
    </w:rPr>
  </w:style>
  <w:style w:type="paragraph" w:customStyle="1" w:styleId="paragraph">
    <w:name w:val="paragraph"/>
    <w:basedOn w:val="Standaar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rPr>
  </w:style>
  <w:style w:type="character" w:customStyle="1" w:styleId="normaltextrun">
    <w:name w:val="normaltextrun"/>
    <w:basedOn w:val="Standaardalinea-lettertype"/>
    <w:rsid w:val="005A1E27"/>
  </w:style>
  <w:style w:type="character" w:customStyle="1" w:styleId="eop">
    <w:name w:val="eop"/>
    <w:basedOn w:val="Standaardalinea-lettertype"/>
    <w:rsid w:val="005A1E27"/>
  </w:style>
  <w:style w:type="character" w:customStyle="1" w:styleId="scxw59670058">
    <w:name w:val="scxw59670058"/>
    <w:basedOn w:val="Standaardalinea-lettertype"/>
    <w:rsid w:val="005A1E27"/>
  </w:style>
  <w:style w:type="character" w:customStyle="1" w:styleId="TitelChar">
    <w:name w:val="Titel Char"/>
    <w:basedOn w:val="Standaardalinea-lettertype"/>
    <w:link w:val="Titel"/>
    <w:uiPriority w:val="10"/>
    <w:rsid w:val="005A1E27"/>
    <w:rPr>
      <w:rFonts w:asciiTheme="majorHAnsi" w:eastAsiaTheme="minorEastAsia" w:hAnsiTheme="majorHAnsi" w:cstheme="majorEastAsia"/>
      <w:sz w:val="56"/>
      <w:szCs w:val="56"/>
    </w:rPr>
  </w:style>
  <w:style w:type="character" w:styleId="Verwijzingopmerking">
    <w:name w:val="annotation reference"/>
    <w:basedOn w:val="Standaardalinea-lettertype"/>
    <w:uiPriority w:val="99"/>
    <w:semiHidden/>
    <w:unhideWhenUsed/>
    <w:rsid w:val="005A1E27"/>
    <w:rPr>
      <w:sz w:val="16"/>
      <w:szCs w:val="16"/>
    </w:rPr>
  </w:style>
  <w:style w:type="paragraph" w:styleId="Tekstopmerking">
    <w:name w:val="annotation text"/>
    <w:basedOn w:val="Standaard"/>
    <w:link w:val="TekstopmerkingChar"/>
    <w:uiPriority w:val="99"/>
    <w:unhideWhenUsed/>
    <w:rsid w:val="005A1E27"/>
    <w:pPr>
      <w:spacing w:after="160" w:line="240" w:lineRule="auto"/>
      <w:contextualSpacing w:val="0"/>
    </w:pPr>
    <w:rPr>
      <w:rFonts w:ascii="Lucida Sans Unicode" w:eastAsiaTheme="minorHAnsi" w:hAnsi="Lucida Sans Unicode"/>
      <w:color w:val="002060"/>
      <w:kern w:val="2"/>
      <w:szCs w:val="20"/>
      <w14:ligatures w14:val="standardContextual"/>
    </w:rPr>
  </w:style>
  <w:style w:type="character" w:customStyle="1" w:styleId="TekstopmerkingChar">
    <w:name w:val="Tekst opmerking Char"/>
    <w:basedOn w:val="Standaardalinea-lettertype"/>
    <w:link w:val="Tekstopmerking"/>
    <w:uiPriority w:val="99"/>
    <w:rsid w:val="005A1E27"/>
    <w:rPr>
      <w:rFonts w:ascii="Lucida Sans Unicode" w:hAnsi="Lucida Sans Unicode"/>
      <w:color w:val="002060"/>
      <w:kern w:val="2"/>
      <w:sz w:val="20"/>
      <w:szCs w:val="20"/>
      <w14:ligatures w14:val="standardContextual"/>
    </w:rPr>
  </w:style>
  <w:style w:type="character" w:styleId="GevolgdeHyperlink">
    <w:name w:val="FollowedHyperlink"/>
    <w:basedOn w:val="Standaardalinea-lettertype"/>
    <w:uiPriority w:val="99"/>
    <w:semiHidden/>
    <w:unhideWhenUsed/>
    <w:rsid w:val="005A1E27"/>
    <w:rPr>
      <w:color w:val="954F72" w:themeColor="followedHyperlink"/>
      <w:u w:val="single"/>
    </w:rPr>
  </w:style>
  <w:style w:type="character" w:customStyle="1" w:styleId="Kop1Char">
    <w:name w:val="Kop 1 Char"/>
    <w:basedOn w:val="Standaardalinea-lettertype"/>
    <w:link w:val="Kop1"/>
    <w:uiPriority w:val="9"/>
    <w:rsid w:val="008548C8"/>
    <w:rPr>
      <w:rFonts w:asciiTheme="majorHAnsi" w:eastAsiaTheme="majorEastAsia" w:hAnsiTheme="majorHAnsi" w:cstheme="majorBidi"/>
      <w:color w:val="2F5496" w:themeColor="accent1" w:themeShade="BF"/>
      <w:sz w:val="32"/>
      <w:szCs w:val="32"/>
    </w:rPr>
  </w:style>
  <w:style w:type="character" w:styleId="Intensievebenadrukking">
    <w:name w:val="Intense Emphasis"/>
    <w:basedOn w:val="Standaardalinea-lettertype"/>
    <w:uiPriority w:val="21"/>
    <w:qFormat/>
    <w:rsid w:val="008548C8"/>
    <w:rPr>
      <w:i/>
      <w:iCs/>
      <w:color w:val="4472C4" w:themeColor="accent1"/>
    </w:rPr>
  </w:style>
  <w:style w:type="character" w:customStyle="1" w:styleId="Kop3Char">
    <w:name w:val="Kop 3 Char"/>
    <w:basedOn w:val="Standaardalinea-lettertype"/>
    <w:link w:val="Kop3"/>
    <w:uiPriority w:val="9"/>
    <w:semiHidden/>
    <w:rsid w:val="00B7000C"/>
    <w:rPr>
      <w:rFonts w:asciiTheme="majorHAnsi" w:eastAsiaTheme="majorEastAsia" w:hAnsiTheme="majorHAnsi" w:cstheme="majorBidi"/>
      <w:color w:val="1F3763" w:themeColor="accent1" w:themeShade="7F"/>
    </w:rPr>
  </w:style>
  <w:style w:type="character" w:customStyle="1" w:styleId="Kop2Char">
    <w:name w:val="Kop 2 Char"/>
    <w:basedOn w:val="Standaardalinea-lettertype"/>
    <w:link w:val="Kop2"/>
    <w:uiPriority w:val="9"/>
    <w:semiHidden/>
    <w:rsid w:val="0087430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92485">
      <w:bodyDiv w:val="1"/>
      <w:marLeft w:val="0"/>
      <w:marRight w:val="0"/>
      <w:marTop w:val="0"/>
      <w:marBottom w:val="0"/>
      <w:divBdr>
        <w:top w:val="none" w:sz="0" w:space="0" w:color="auto"/>
        <w:left w:val="none" w:sz="0" w:space="0" w:color="auto"/>
        <w:bottom w:val="none" w:sz="0" w:space="0" w:color="auto"/>
        <w:right w:val="none" w:sz="0" w:space="0" w:color="auto"/>
      </w:divBdr>
    </w:div>
    <w:div w:id="361832582">
      <w:bodyDiv w:val="1"/>
      <w:marLeft w:val="0"/>
      <w:marRight w:val="0"/>
      <w:marTop w:val="0"/>
      <w:marBottom w:val="0"/>
      <w:divBdr>
        <w:top w:val="none" w:sz="0" w:space="0" w:color="auto"/>
        <w:left w:val="none" w:sz="0" w:space="0" w:color="auto"/>
        <w:bottom w:val="none" w:sz="0" w:space="0" w:color="auto"/>
        <w:right w:val="none" w:sz="0" w:space="0" w:color="auto"/>
      </w:divBdr>
    </w:div>
    <w:div w:id="530992190">
      <w:bodyDiv w:val="1"/>
      <w:marLeft w:val="0"/>
      <w:marRight w:val="0"/>
      <w:marTop w:val="0"/>
      <w:marBottom w:val="0"/>
      <w:divBdr>
        <w:top w:val="none" w:sz="0" w:space="0" w:color="auto"/>
        <w:left w:val="none" w:sz="0" w:space="0" w:color="auto"/>
        <w:bottom w:val="none" w:sz="0" w:space="0" w:color="auto"/>
        <w:right w:val="none" w:sz="0" w:space="0" w:color="auto"/>
      </w:divBdr>
    </w:div>
    <w:div w:id="597373831">
      <w:bodyDiv w:val="1"/>
      <w:marLeft w:val="0"/>
      <w:marRight w:val="0"/>
      <w:marTop w:val="0"/>
      <w:marBottom w:val="0"/>
      <w:divBdr>
        <w:top w:val="none" w:sz="0" w:space="0" w:color="auto"/>
        <w:left w:val="none" w:sz="0" w:space="0" w:color="auto"/>
        <w:bottom w:val="none" w:sz="0" w:space="0" w:color="auto"/>
        <w:right w:val="none" w:sz="0" w:space="0" w:color="auto"/>
      </w:divBdr>
    </w:div>
    <w:div w:id="608663468">
      <w:bodyDiv w:val="1"/>
      <w:marLeft w:val="0"/>
      <w:marRight w:val="0"/>
      <w:marTop w:val="0"/>
      <w:marBottom w:val="0"/>
      <w:divBdr>
        <w:top w:val="none" w:sz="0" w:space="0" w:color="auto"/>
        <w:left w:val="none" w:sz="0" w:space="0" w:color="auto"/>
        <w:bottom w:val="none" w:sz="0" w:space="0" w:color="auto"/>
        <w:right w:val="none" w:sz="0" w:space="0" w:color="auto"/>
      </w:divBdr>
    </w:div>
    <w:div w:id="747657507">
      <w:bodyDiv w:val="1"/>
      <w:marLeft w:val="0"/>
      <w:marRight w:val="0"/>
      <w:marTop w:val="0"/>
      <w:marBottom w:val="0"/>
      <w:divBdr>
        <w:top w:val="none" w:sz="0" w:space="0" w:color="auto"/>
        <w:left w:val="none" w:sz="0" w:space="0" w:color="auto"/>
        <w:bottom w:val="none" w:sz="0" w:space="0" w:color="auto"/>
        <w:right w:val="none" w:sz="0" w:space="0" w:color="auto"/>
      </w:divBdr>
    </w:div>
    <w:div w:id="776292485">
      <w:bodyDiv w:val="1"/>
      <w:marLeft w:val="0"/>
      <w:marRight w:val="0"/>
      <w:marTop w:val="0"/>
      <w:marBottom w:val="0"/>
      <w:divBdr>
        <w:top w:val="none" w:sz="0" w:space="0" w:color="auto"/>
        <w:left w:val="none" w:sz="0" w:space="0" w:color="auto"/>
        <w:bottom w:val="none" w:sz="0" w:space="0" w:color="auto"/>
        <w:right w:val="none" w:sz="0" w:space="0" w:color="auto"/>
      </w:divBdr>
      <w:divsChild>
        <w:div w:id="878934429">
          <w:marLeft w:val="446"/>
          <w:marRight w:val="0"/>
          <w:marTop w:val="0"/>
          <w:marBottom w:val="0"/>
          <w:divBdr>
            <w:top w:val="none" w:sz="0" w:space="0" w:color="auto"/>
            <w:left w:val="none" w:sz="0" w:space="0" w:color="auto"/>
            <w:bottom w:val="none" w:sz="0" w:space="0" w:color="auto"/>
            <w:right w:val="none" w:sz="0" w:space="0" w:color="auto"/>
          </w:divBdr>
        </w:div>
        <w:div w:id="1439638893">
          <w:marLeft w:val="446"/>
          <w:marRight w:val="0"/>
          <w:marTop w:val="0"/>
          <w:marBottom w:val="0"/>
          <w:divBdr>
            <w:top w:val="none" w:sz="0" w:space="0" w:color="auto"/>
            <w:left w:val="none" w:sz="0" w:space="0" w:color="auto"/>
            <w:bottom w:val="none" w:sz="0" w:space="0" w:color="auto"/>
            <w:right w:val="none" w:sz="0" w:space="0" w:color="auto"/>
          </w:divBdr>
        </w:div>
        <w:div w:id="1550651036">
          <w:marLeft w:val="446"/>
          <w:marRight w:val="0"/>
          <w:marTop w:val="0"/>
          <w:marBottom w:val="0"/>
          <w:divBdr>
            <w:top w:val="none" w:sz="0" w:space="0" w:color="auto"/>
            <w:left w:val="none" w:sz="0" w:space="0" w:color="auto"/>
            <w:bottom w:val="none" w:sz="0" w:space="0" w:color="auto"/>
            <w:right w:val="none" w:sz="0" w:space="0" w:color="auto"/>
          </w:divBdr>
        </w:div>
      </w:divsChild>
    </w:div>
    <w:div w:id="937059499">
      <w:bodyDiv w:val="1"/>
      <w:marLeft w:val="0"/>
      <w:marRight w:val="0"/>
      <w:marTop w:val="0"/>
      <w:marBottom w:val="0"/>
      <w:divBdr>
        <w:top w:val="none" w:sz="0" w:space="0" w:color="auto"/>
        <w:left w:val="none" w:sz="0" w:space="0" w:color="auto"/>
        <w:bottom w:val="none" w:sz="0" w:space="0" w:color="auto"/>
        <w:right w:val="none" w:sz="0" w:space="0" w:color="auto"/>
      </w:divBdr>
    </w:div>
    <w:div w:id="1325008718">
      <w:bodyDiv w:val="1"/>
      <w:marLeft w:val="0"/>
      <w:marRight w:val="0"/>
      <w:marTop w:val="0"/>
      <w:marBottom w:val="0"/>
      <w:divBdr>
        <w:top w:val="none" w:sz="0" w:space="0" w:color="auto"/>
        <w:left w:val="none" w:sz="0" w:space="0" w:color="auto"/>
        <w:bottom w:val="none" w:sz="0" w:space="0" w:color="auto"/>
        <w:right w:val="none" w:sz="0" w:space="0" w:color="auto"/>
      </w:divBdr>
    </w:div>
    <w:div w:id="1407844362">
      <w:bodyDiv w:val="1"/>
      <w:marLeft w:val="0"/>
      <w:marRight w:val="0"/>
      <w:marTop w:val="0"/>
      <w:marBottom w:val="0"/>
      <w:divBdr>
        <w:top w:val="none" w:sz="0" w:space="0" w:color="auto"/>
        <w:left w:val="none" w:sz="0" w:space="0" w:color="auto"/>
        <w:bottom w:val="none" w:sz="0" w:space="0" w:color="auto"/>
        <w:right w:val="none" w:sz="0" w:space="0" w:color="auto"/>
      </w:divBdr>
    </w:div>
    <w:div w:id="1427193934">
      <w:bodyDiv w:val="1"/>
      <w:marLeft w:val="0"/>
      <w:marRight w:val="0"/>
      <w:marTop w:val="0"/>
      <w:marBottom w:val="0"/>
      <w:divBdr>
        <w:top w:val="none" w:sz="0" w:space="0" w:color="auto"/>
        <w:left w:val="none" w:sz="0" w:space="0" w:color="auto"/>
        <w:bottom w:val="none" w:sz="0" w:space="0" w:color="auto"/>
        <w:right w:val="none" w:sz="0" w:space="0" w:color="auto"/>
      </w:divBdr>
    </w:div>
    <w:div w:id="1567448569">
      <w:bodyDiv w:val="1"/>
      <w:marLeft w:val="0"/>
      <w:marRight w:val="0"/>
      <w:marTop w:val="0"/>
      <w:marBottom w:val="0"/>
      <w:divBdr>
        <w:top w:val="none" w:sz="0" w:space="0" w:color="auto"/>
        <w:left w:val="none" w:sz="0" w:space="0" w:color="auto"/>
        <w:bottom w:val="none" w:sz="0" w:space="0" w:color="auto"/>
        <w:right w:val="none" w:sz="0" w:space="0" w:color="auto"/>
      </w:divBdr>
    </w:div>
    <w:div w:id="1677726190">
      <w:bodyDiv w:val="1"/>
      <w:marLeft w:val="0"/>
      <w:marRight w:val="0"/>
      <w:marTop w:val="0"/>
      <w:marBottom w:val="0"/>
      <w:divBdr>
        <w:top w:val="none" w:sz="0" w:space="0" w:color="auto"/>
        <w:left w:val="none" w:sz="0" w:space="0" w:color="auto"/>
        <w:bottom w:val="none" w:sz="0" w:space="0" w:color="auto"/>
        <w:right w:val="none" w:sz="0" w:space="0" w:color="auto"/>
      </w:divBdr>
    </w:div>
    <w:div w:id="1707606457">
      <w:bodyDiv w:val="1"/>
      <w:marLeft w:val="0"/>
      <w:marRight w:val="0"/>
      <w:marTop w:val="0"/>
      <w:marBottom w:val="0"/>
      <w:divBdr>
        <w:top w:val="none" w:sz="0" w:space="0" w:color="auto"/>
        <w:left w:val="none" w:sz="0" w:space="0" w:color="auto"/>
        <w:bottom w:val="none" w:sz="0" w:space="0" w:color="auto"/>
        <w:right w:val="none" w:sz="0" w:space="0" w:color="auto"/>
      </w:divBdr>
    </w:div>
    <w:div w:id="1834682351">
      <w:bodyDiv w:val="1"/>
      <w:marLeft w:val="0"/>
      <w:marRight w:val="0"/>
      <w:marTop w:val="0"/>
      <w:marBottom w:val="0"/>
      <w:divBdr>
        <w:top w:val="none" w:sz="0" w:space="0" w:color="auto"/>
        <w:left w:val="none" w:sz="0" w:space="0" w:color="auto"/>
        <w:bottom w:val="none" w:sz="0" w:space="0" w:color="auto"/>
        <w:right w:val="none" w:sz="0" w:space="0" w:color="auto"/>
      </w:divBdr>
    </w:div>
    <w:div w:id="202030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33w5dYzUM4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artjouw.lifecheck.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feCheck.nl"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nypJF3W5q6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breebaart\Robidus%20Groep%20BV\EXT%20LifeCheck%20-%20General\01.%20Branding%20&amp;%20Positionering\02%20-%20Huisstijl%20Templates\LifeCheck%20Word-template.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AE6E20A74B5E4F90EFDFBDBC89D154" ma:contentTypeVersion="19" ma:contentTypeDescription="Create a new document." ma:contentTypeScope="" ma:versionID="4a8d962791a500d06e665b0bc86ce9d9">
  <xsd:schema xmlns:xsd="http://www.w3.org/2001/XMLSchema" xmlns:xs="http://www.w3.org/2001/XMLSchema" xmlns:p="http://schemas.microsoft.com/office/2006/metadata/properties" xmlns:ns2="3300ee16-58be-4d04-b687-5b27d2a3c0da" xmlns:ns3="f0f2f870-946a-4ffb-8b63-ba901eecaa84" targetNamespace="http://schemas.microsoft.com/office/2006/metadata/properties" ma:root="true" ma:fieldsID="76c6a04efe2e01c5b99718b83538e11f" ns2:_="" ns3:_="">
    <xsd:import namespace="3300ee16-58be-4d04-b687-5b27d2a3c0da"/>
    <xsd:import namespace="f0f2f870-946a-4ffb-8b63-ba901eecaa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0ee16-58be-4d04-b687-5b27d2a3c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bac9bc-b494-461f-b0d5-c448610b4c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f2f870-946a-4ffb-8b63-ba901eecaa8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3ad06a-8a2b-47f2-a3e8-ae25501fe506}" ma:internalName="TaxCatchAll" ma:showField="CatchAllData" ma:web="f0f2f870-946a-4ffb-8b63-ba901eeca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00ee16-58be-4d04-b687-5b27d2a3c0da">
      <Terms xmlns="http://schemas.microsoft.com/office/infopath/2007/PartnerControls"/>
    </lcf76f155ced4ddcb4097134ff3c332f>
    <TaxCatchAll xmlns="f0f2f870-946a-4ffb-8b63-ba901eecaa8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CC174-1000-46B8-A1D8-F607B79BF04A}">
  <ds:schemaRefs>
    <ds:schemaRef ds:uri="http://schemas.microsoft.com/sharepoint/v3/contenttype/forms"/>
  </ds:schemaRefs>
</ds:datastoreItem>
</file>

<file path=customXml/itemProps2.xml><?xml version="1.0" encoding="utf-8"?>
<ds:datastoreItem xmlns:ds="http://schemas.openxmlformats.org/officeDocument/2006/customXml" ds:itemID="{873D3E88-1F29-4EF8-8D4A-A4AE6E658B44}"/>
</file>

<file path=customXml/itemProps3.xml><?xml version="1.0" encoding="utf-8"?>
<ds:datastoreItem xmlns:ds="http://schemas.openxmlformats.org/officeDocument/2006/customXml" ds:itemID="{C9C54592-688F-484F-B173-1DC7F50B9D2C}">
  <ds:schemaRefs>
    <ds:schemaRef ds:uri="http://schemas.microsoft.com/office/2006/metadata/properties"/>
    <ds:schemaRef ds:uri="http://schemas.microsoft.com/office/infopath/2007/PartnerControls"/>
    <ds:schemaRef ds:uri="3300ee16-58be-4d04-b687-5b27d2a3c0da"/>
    <ds:schemaRef ds:uri="f0f2f870-946a-4ffb-8b63-ba901eecaa84"/>
  </ds:schemaRefs>
</ds:datastoreItem>
</file>

<file path=customXml/itemProps4.xml><?xml version="1.0" encoding="utf-8"?>
<ds:datastoreItem xmlns:ds="http://schemas.openxmlformats.org/officeDocument/2006/customXml" ds:itemID="{2CE670C6-860A-4E60-BC08-158EF94591DB}">
  <ds:schemaRefs>
    <ds:schemaRef ds:uri="http://schemas.openxmlformats.org/officeDocument/2006/bibliography"/>
  </ds:schemaRefs>
</ds:datastoreItem>
</file>

<file path=docMetadata/LabelInfo.xml><?xml version="1.0" encoding="utf-8"?>
<clbl:labelList xmlns:clbl="http://schemas.microsoft.com/office/2020/mipLabelMetadata">
  <clbl:label id="{b3113788-2673-4ef4-833c-ef7ab5eeec8a}" enabled="0" method="" siteId="{b3113788-2673-4ef4-833c-ef7ab5eeec8a}" removed="1"/>
</clbl:labelList>
</file>

<file path=docProps/app.xml><?xml version="1.0" encoding="utf-8"?>
<Properties xmlns="http://schemas.openxmlformats.org/officeDocument/2006/extended-properties" xmlns:vt="http://schemas.openxmlformats.org/officeDocument/2006/docPropsVTypes">
  <Template>LifeCheck Word-template</Template>
  <TotalTime>2</TotalTime>
  <Pages>2</Pages>
  <Words>785</Words>
  <Characters>4323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Mariska Lootsma</dc:creator>
  <cp:keywords/>
  <dc:description/>
  <cp:lastModifiedBy>Solange Former</cp:lastModifiedBy>
  <cp:revision>3</cp:revision>
  <cp:lastPrinted>2025-02-17T11:02:00Z</cp:lastPrinted>
  <dcterms:created xsi:type="dcterms:W3CDTF">2025-12-12T14:14:00Z</dcterms:created>
  <dcterms:modified xsi:type="dcterms:W3CDTF">2025-12-12T14:14:00Z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0x01010026AE6E20A74B5E4F90EFDFBDBC89D154</vt:lpwstr>
  </property>
  <property fmtid="{D5CDD505-2E9C-101B-9397-08002B2CF9AE}" pid="3" name="MediaServiceImageTags">
    <vt:lpwstr/>
  </property>
</Properties>
</file>